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516A342B" w14:textId="3BF050D8" w:rsidR="003A58AB" w:rsidRPr="00FC500B" w:rsidRDefault="000226B1" w:rsidP="009E6DB3">
          <w:r w:rsidRPr="00551708">
            <w:rPr>
              <w:noProof/>
            </w:rPr>
            <mc:AlternateContent>
              <mc:Choice Requires="wpg">
                <w:drawing>
                  <wp:anchor distT="0" distB="0" distL="114300" distR="114300" simplePos="0" relativeHeight="251658240" behindDoc="1" locked="1" layoutInCell="1" allowOverlap="0" wp14:anchorId="6803A6A4" wp14:editId="70E109DA">
                    <wp:simplePos x="0" y="0"/>
                    <wp:positionH relativeFrom="column">
                      <wp:posOffset>-557530</wp:posOffset>
                    </wp:positionH>
                    <wp:positionV relativeFrom="page">
                      <wp:posOffset>65405</wp:posOffset>
                    </wp:positionV>
                    <wp:extent cx="7198360" cy="1247775"/>
                    <wp:effectExtent l="0" t="0" r="2540" b="952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63BC4A" id="Group 173744352" o:spid="_x0000_s1026" alt="&quot;&quot;"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">
                      <v:imagedata r:id="rId15" o:title=""/>
                    </v:shape>
                    <w10:wrap anchory="page"/>
                    <w10:anchorlock/>
                  </v:group>
                </w:pict>
              </mc:Fallback>
            </mc:AlternateContent>
          </w:r>
        </w:p>
        <w:p w14:paraId="1AE0E269" w14:textId="77777777" w:rsidR="003D6AD1" w:rsidRPr="003D6AD1" w:rsidRDefault="003D6AD1" w:rsidP="003D6AD1">
          <w:pPr>
            <w:pStyle w:val="Heading1"/>
            <w:spacing w:before="120" w:after="120"/>
            <w:rPr>
              <w:sz w:val="20"/>
              <w:szCs w:val="20"/>
            </w:rPr>
          </w:pPr>
        </w:p>
        <w:p w14:paraId="72602FFB" w14:textId="74431315" w:rsidR="00AC40CD" w:rsidRDefault="00FE6998" w:rsidP="00AC40CD">
          <w:pPr>
            <w:pStyle w:val="Heading1"/>
          </w:pPr>
          <w:r>
            <w:t xml:space="preserve">Sample </w:t>
          </w:r>
          <w:r w:rsidR="000226B1">
            <w:t>Plan to Market</w:t>
          </w:r>
        </w:p>
        <w:p w14:paraId="79D046F2" w14:textId="5709994A" w:rsidR="000226B1" w:rsidRPr="000226B1" w:rsidRDefault="0088632D" w:rsidP="000226B1">
          <w:pPr>
            <w:pStyle w:val="Heading2"/>
          </w:pPr>
          <w:r>
            <w:t xml:space="preserve">EMDG Round 4 - </w:t>
          </w:r>
          <w:r w:rsidR="000226B1">
            <w:t xml:space="preserve">Representative </w:t>
          </w:r>
          <w:r w:rsidR="001C6AAD">
            <w:t>b</w:t>
          </w:r>
          <w:r w:rsidR="004D615B">
            <w:t>ody applicants</w:t>
          </w:r>
        </w:p>
        <w:p w14:paraId="07D92FC4" w14:textId="0740CF94" w:rsidR="00C234BA" w:rsidRPr="00C234BA" w:rsidRDefault="00C234BA" w:rsidP="00C234BA">
          <w:r>
            <w:t xml:space="preserve">This document is a sample </w:t>
          </w:r>
          <w:r w:rsidR="00EA5F22">
            <w:t>p</w:t>
          </w:r>
          <w:r>
            <w:t xml:space="preserve">lan to </w:t>
          </w:r>
          <w:r w:rsidR="00EA5F22">
            <w:t>m</w:t>
          </w:r>
          <w:r>
            <w:t xml:space="preserve">arket for </w:t>
          </w:r>
          <w:r w:rsidR="57E7B50E">
            <w:t>r</w:t>
          </w:r>
          <w:r>
            <w:t xml:space="preserve">epresentative </w:t>
          </w:r>
          <w:r w:rsidR="57E7B50E">
            <w:t>b</w:t>
          </w:r>
          <w:r>
            <w:t>odies undertaking export promotion</w:t>
          </w:r>
          <w:r w:rsidR="6EF97ADC">
            <w:t>al</w:t>
          </w:r>
          <w:r>
            <w:t xml:space="preserve"> activities on behalf of </w:t>
          </w:r>
          <w:r w:rsidR="7D5432AF">
            <w:t xml:space="preserve">their </w:t>
          </w:r>
          <w:r>
            <w:t>members</w:t>
          </w:r>
          <w:r w:rsidR="57E7B50E">
            <w:t>. This document</w:t>
          </w:r>
          <w:r>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1E1734A2" w:rsidR="00C234BA" w:rsidRPr="00C234BA" w:rsidRDefault="00C234BA" w:rsidP="00C234BA">
          <w:r w:rsidRPr="00C234BA">
            <w:t xml:space="preserve">This </w:t>
          </w:r>
          <w:r w:rsidR="009103BC">
            <w:t>sample</w:t>
          </w:r>
          <w:r w:rsidR="009103BC" w:rsidRPr="00C234BA">
            <w:t xml:space="preserve"> </w:t>
          </w:r>
          <w:r w:rsidRPr="00C234BA">
            <w:t xml:space="preserve">contains information about a fictional company. Names, businesses, places and events are fictitious for the purpose of demonstrating how to complete a </w:t>
          </w:r>
          <w:r w:rsidR="00515A5A">
            <w:t>p</w:t>
          </w:r>
          <w:r w:rsidRPr="00C234BA">
            <w:t xml:space="preserve">lan to </w:t>
          </w:r>
          <w:r w:rsidR="00515A5A">
            <w:t>m</w:t>
          </w:r>
          <w:r w:rsidRPr="00C234BA">
            <w:t>arket. Any resemblance to actual companies, persons, or actual events is purely coincidental.</w:t>
          </w:r>
        </w:p>
        <w:p w14:paraId="70C1904E" w14:textId="50ECDB2A" w:rsidR="00EA5F22" w:rsidRPr="001B269C" w:rsidRDefault="00EA5F22" w:rsidP="00EA5F22">
          <w:r w:rsidRPr="001B269C">
            <w:t xml:space="preserve">Your </w:t>
          </w:r>
          <w:r w:rsidR="00515A5A">
            <w:t>p</w:t>
          </w:r>
          <w:r w:rsidRPr="001B269C">
            <w:t xml:space="preserve">lan to </w:t>
          </w:r>
          <w:r w:rsidR="00515A5A">
            <w:t>m</w:t>
          </w:r>
          <w:r w:rsidRPr="001B269C">
            <w:t xml:space="preserve">arket must be unique, high-quality and specific to your representative body and directly relate to the planned export promotional activities that you plan to undertake on behalf of your </w:t>
          </w:r>
          <w:r w:rsidRPr="00421215">
            <w:t xml:space="preserve">small </w:t>
          </w:r>
          <w:r w:rsidR="00515A5A">
            <w:t>and</w:t>
          </w:r>
          <w:r w:rsidRPr="00421215">
            <w:t xml:space="preserve"> medium</w:t>
          </w:r>
          <w:r>
            <w:t xml:space="preserve"> enterprise</w:t>
          </w:r>
          <w:r w:rsidRPr="00421215">
            <w:t xml:space="preserve"> (SME) members</w:t>
          </w:r>
          <w:r w:rsidRPr="001B269C">
            <w:t xml:space="preserve">. To be considered high-quality all mandatory questions must be completed with sufficient detail. </w:t>
          </w:r>
          <w:r w:rsidRPr="008E396A">
            <w:rPr>
              <w:rStyle w:val="cf01"/>
              <w:rFonts w:ascii="Verdana" w:hAnsi="Verdana"/>
              <w:sz w:val="20"/>
              <w:szCs w:val="20"/>
            </w:rPr>
            <w:t>Austrade will use the plan to market to assess the proposed export marketing and promotional activities and determine that they meet the objectives of the program</w:t>
          </w:r>
          <w:r>
            <w:rPr>
              <w:rStyle w:val="cf01"/>
            </w:rPr>
            <w:t>.</w:t>
          </w:r>
          <w:r w:rsidR="00383C37">
            <w:rPr>
              <w:rStyle w:val="cf01"/>
            </w:rPr>
            <w:t xml:space="preserve"> </w:t>
          </w:r>
          <w:r w:rsidR="00383C37">
            <w:rPr>
              <w:rStyle w:val="ui-provider"/>
            </w:rPr>
            <w:t>You cannot submit a plan to market that is copied from another representative body, business, another EMDG application, or a generic marketing plan.</w:t>
          </w:r>
        </w:p>
        <w:p w14:paraId="48B0A8C4" w14:textId="1463B4AF" w:rsidR="00C234BA" w:rsidRPr="00C234BA" w:rsidRDefault="00C234BA" w:rsidP="00C234BA">
          <w:r w:rsidRPr="00C234BA">
            <w:t xml:space="preserve">Plan to </w:t>
          </w:r>
          <w:r w:rsidR="00515A5A">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515A5A">
            <w:t>shown in this sample plan</w:t>
          </w:r>
          <w:r w:rsidRPr="00C234BA">
            <w:t>.</w:t>
          </w:r>
        </w:p>
        <w:p w14:paraId="24CB3FE2" w14:textId="5A8753C1" w:rsidR="00C234BA" w:rsidRDefault="00173EA8" w:rsidP="00C234BA">
          <w:pPr>
            <w:rPr>
              <w:bCs/>
            </w:rPr>
          </w:pPr>
          <w:r>
            <w:t xml:space="preserve">You can find more information on a plan to market in the Grant </w:t>
          </w:r>
          <w:r w:rsidRPr="00C234BA">
            <w:t>Guidelines</w:t>
          </w:r>
          <w:r>
            <w:t xml:space="preserve">. </w:t>
          </w:r>
          <w:r w:rsidRPr="00C234BA">
            <w:t>Applicants are encouraged to review the questions in</w:t>
          </w:r>
          <w:r>
            <w:t xml:space="preserve"> this sample plan in</w:t>
          </w:r>
          <w:r w:rsidRPr="00C234BA">
            <w:t xml:space="preserve"> </w:t>
          </w:r>
          <w:r w:rsidR="00C234BA" w:rsidRPr="00C234BA">
            <w:t>advance and prepare responses which can be included in the application form when the portal opens.</w:t>
          </w:r>
        </w:p>
        <w:p w14:paraId="0719A53B" w14:textId="77777777" w:rsidR="00140058" w:rsidRDefault="00140058" w:rsidP="00C234BA">
          <w:pPr>
            <w:pStyle w:val="Heading3"/>
          </w:pPr>
        </w:p>
        <w:p w14:paraId="435B1555" w14:textId="77777777" w:rsidR="00140058" w:rsidRDefault="00140058" w:rsidP="00C234BA">
          <w:pPr>
            <w:pStyle w:val="Heading3"/>
          </w:pPr>
        </w:p>
        <w:p w14:paraId="0A29F1A0" w14:textId="77777777" w:rsidR="00140058" w:rsidRDefault="00140058" w:rsidP="00C234BA">
          <w:pPr>
            <w:pStyle w:val="Heading3"/>
          </w:pPr>
        </w:p>
        <w:p w14:paraId="2A2835CF" w14:textId="53DEC182" w:rsidR="00F30F33" w:rsidRDefault="00F30F33">
          <w:pPr>
            <w:spacing w:before="0" w:after="160" w:line="259" w:lineRule="auto"/>
            <w:rPr>
              <w:bCs/>
              <w:color w:val="300050" w:themeColor="text2"/>
              <w:sz w:val="28"/>
              <w:szCs w:val="32"/>
            </w:rPr>
          </w:pPr>
          <w:r>
            <w:br w:type="page"/>
          </w:r>
        </w:p>
        <w:p w14:paraId="0A62B562" w14:textId="06273BA7" w:rsidR="00EC306F" w:rsidRDefault="00C234BA" w:rsidP="00C234BA">
          <w:pPr>
            <w:pStyle w:val="Heading3"/>
          </w:pPr>
          <w:r w:rsidRPr="00C234BA">
            <w:lastRenderedPageBreak/>
            <w:t>EMDG Rules</w:t>
          </w:r>
          <w:r w:rsidR="00FE6998">
            <w:t>, No.</w:t>
          </w:r>
          <w:r w:rsidRPr="00C234BA">
            <w:t xml:space="preserve"> 11: Plan to market eligible products</w:t>
          </w:r>
        </w:p>
        <w:p w14:paraId="03EA130E" w14:textId="0C26D90C" w:rsidR="00BD7B7D" w:rsidRPr="00B80955" w:rsidRDefault="00B80955" w:rsidP="00BD7B7D">
          <w:pPr>
            <w:rPr>
              <w:b/>
              <w:bCs/>
              <w:color w:val="300050"/>
            </w:rPr>
          </w:pPr>
          <w:r w:rsidRPr="00D27610">
            <w:rPr>
              <w:b/>
              <w:bCs/>
              <w:color w:val="300050"/>
            </w:rPr>
            <w:t xml:space="preserve">Mandatory </w:t>
          </w:r>
          <w:r w:rsidR="00EE044D">
            <w:rPr>
              <w:b/>
              <w:bCs/>
              <w:color w:val="300050"/>
            </w:rPr>
            <w:t>q</w:t>
          </w:r>
          <w:r w:rsidRPr="00D27610">
            <w:rPr>
              <w:b/>
              <w:bCs/>
              <w:color w:val="300050"/>
            </w:rPr>
            <w:t>uestions</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5"/>
            <w:gridCol w:w="8790"/>
          </w:tblGrid>
          <w:tr w:rsidR="00C234BA" w:rsidRPr="000D6277" w14:paraId="0C4C986C" w14:textId="77777777" w:rsidTr="05881709">
            <w:trPr>
              <w:trHeight w:val="300"/>
            </w:trPr>
            <w:tc>
              <w:tcPr>
                <w:tcW w:w="855" w:type="dxa"/>
                <w:shd w:val="clear" w:color="auto" w:fill="300050" w:themeFill="accent2"/>
                <w:hideMark/>
              </w:tcPr>
              <w:p w14:paraId="19E1D000" w14:textId="77777777" w:rsidR="00C234BA" w:rsidRPr="000D6277" w:rsidRDefault="00C234BA">
                <w:pPr>
                  <w:jc w:val="center"/>
                  <w:rPr>
                    <w:b/>
                    <w:bCs/>
                    <w:color w:val="FFFFFF" w:themeColor="background1"/>
                  </w:rPr>
                </w:pPr>
                <w:r w:rsidRPr="000D6277">
                  <w:rPr>
                    <w:b/>
                    <w:bCs/>
                    <w:color w:val="FFFFFF" w:themeColor="background1"/>
                  </w:rPr>
                  <w:t>Q</w:t>
                </w:r>
              </w:p>
            </w:tc>
            <w:tc>
              <w:tcPr>
                <w:tcW w:w="8790" w:type="dxa"/>
                <w:shd w:val="clear" w:color="auto" w:fill="300050" w:themeFill="accent2"/>
                <w:hideMark/>
              </w:tcPr>
              <w:p w14:paraId="06F551B7" w14:textId="77777777" w:rsidR="00C234BA" w:rsidRPr="000D6277" w:rsidRDefault="00C234BA">
                <w:pPr>
                  <w:ind w:firstLine="407"/>
                  <w:rPr>
                    <w:b/>
                    <w:bCs/>
                    <w:color w:val="FFFFFF" w:themeColor="background1"/>
                  </w:rPr>
                </w:pPr>
                <w:r w:rsidRPr="000D6277">
                  <w:rPr>
                    <w:b/>
                    <w:bCs/>
                    <w:color w:val="FFFFFF" w:themeColor="background1"/>
                  </w:rPr>
                  <w:t>Question and response </w:t>
                </w:r>
              </w:p>
            </w:tc>
          </w:tr>
          <w:tr w:rsidR="00C234BA" w:rsidRPr="000D6277" w14:paraId="7ED06CE9" w14:textId="77777777" w:rsidTr="05881709">
            <w:trPr>
              <w:trHeight w:val="300"/>
            </w:trPr>
            <w:tc>
              <w:tcPr>
                <w:tcW w:w="855" w:type="dxa"/>
                <w:shd w:val="clear" w:color="auto" w:fill="F9EEFB"/>
              </w:tcPr>
              <w:p w14:paraId="718030E3" w14:textId="77777777" w:rsidR="00C234BA" w:rsidRPr="000D6277" w:rsidRDefault="00C234BA" w:rsidP="00AA1031">
                <w:pPr>
                  <w:spacing w:before="120" w:after="120"/>
                  <w:jc w:val="center"/>
                  <w:rPr>
                    <w:b/>
                    <w:bCs/>
                  </w:rPr>
                </w:pPr>
                <w:r w:rsidRPr="000D6277">
                  <w:rPr>
                    <w:b/>
                    <w:bCs/>
                  </w:rPr>
                  <w:t>1</w:t>
                </w:r>
              </w:p>
            </w:tc>
            <w:tc>
              <w:tcPr>
                <w:tcW w:w="8790" w:type="dxa"/>
                <w:shd w:val="clear" w:color="auto" w:fill="auto"/>
              </w:tcPr>
              <w:p w14:paraId="31CEB76F" w14:textId="096F4ED4" w:rsidR="002D7EB2" w:rsidRDefault="001D0E21" w:rsidP="00F15656">
                <w:pPr>
                  <w:spacing w:before="120" w:after="120"/>
                  <w:ind w:left="284" w:right="284"/>
                  <w:rPr>
                    <w:b/>
                    <w:bCs/>
                  </w:rPr>
                </w:pPr>
                <w:r>
                  <w:rPr>
                    <w:b/>
                    <w:bCs/>
                  </w:rPr>
                  <w:t>D</w:t>
                </w:r>
                <w:r w:rsidR="00C234BA" w:rsidRPr="00AA1031">
                  <w:rPr>
                    <w:b/>
                    <w:bCs/>
                  </w:rPr>
                  <w:t>escribe the export promotion</w:t>
                </w:r>
                <w:r w:rsidR="002018AA">
                  <w:rPr>
                    <w:b/>
                    <w:bCs/>
                  </w:rPr>
                  <w:t>al</w:t>
                </w:r>
                <w:r w:rsidR="00C234BA" w:rsidRPr="00AA1031">
                  <w:rPr>
                    <w:b/>
                    <w:bCs/>
                  </w:rPr>
                  <w:t xml:space="preserve"> activities that you have undertaken</w:t>
                </w:r>
                <w:r w:rsidR="00DB771E">
                  <w:rPr>
                    <w:b/>
                    <w:bCs/>
                  </w:rPr>
                  <w:t xml:space="preserve"> on behalf of your SME members</w:t>
                </w:r>
                <w:r w:rsidR="00C234BA" w:rsidRPr="00AA1031">
                  <w:rPr>
                    <w:b/>
                    <w:bCs/>
                  </w:rPr>
                  <w:t xml:space="preserve"> for the past 2 years.</w:t>
                </w:r>
                <w:r w:rsidR="00EF3013">
                  <w:rPr>
                    <w:b/>
                    <w:bCs/>
                  </w:rPr>
                  <w:t xml:space="preserve"> </w:t>
                </w:r>
                <w:r w:rsidR="00EF3013" w:rsidRPr="0020406F">
                  <w:rPr>
                    <w:i/>
                    <w:iCs/>
                  </w:rPr>
                  <w:t>Austrade will consider your grant history to check your previous marketing and promotional activities.</w:t>
                </w:r>
              </w:p>
              <w:p w14:paraId="66851BA0" w14:textId="12BFE44B" w:rsidR="00AA1031" w:rsidRPr="00AA1031" w:rsidRDefault="00C234BA" w:rsidP="00F15656">
                <w:pPr>
                  <w:spacing w:before="120" w:after="120"/>
                  <w:ind w:left="284" w:right="284"/>
                  <w:rPr>
                    <w:color w:val="002060"/>
                  </w:rPr>
                </w:pPr>
                <w:r w:rsidRPr="00AA1031">
                  <w:rPr>
                    <w:color w:val="002060"/>
                    <w:u w:val="single"/>
                  </w:rPr>
                  <w:t>Exhibiting at international expos and trade shows:</w:t>
                </w:r>
                <w:r w:rsidRPr="00AA1031">
                  <w:rPr>
                    <w:color w:val="002060"/>
                  </w:rPr>
                  <w:t xml:space="preserve"> </w:t>
                </w:r>
              </w:p>
              <w:p w14:paraId="58FF1C43" w14:textId="7DD8D75C" w:rsidR="00AA1031" w:rsidRPr="00AA1031" w:rsidRDefault="00C234BA" w:rsidP="00F15656">
                <w:pPr>
                  <w:spacing w:before="120" w:after="120"/>
                  <w:ind w:left="284" w:right="284"/>
                  <w:rPr>
                    <w:color w:val="002060"/>
                  </w:rPr>
                </w:pPr>
                <w:r w:rsidRPr="00411827">
                  <w:rPr>
                    <w:color w:val="002060"/>
                  </w:rPr>
                  <w:t xml:space="preserve">In 2022, Creative Matters Australia (CM) assisted its Australian members in participating in </w:t>
                </w:r>
                <w:r w:rsidR="00530D6D" w:rsidRPr="005E3F55">
                  <w:rPr>
                    <w:color w:val="002060"/>
                  </w:rPr>
                  <w:t>two</w:t>
                </w:r>
                <w:r w:rsidRPr="00411827">
                  <w:rPr>
                    <w:color w:val="002060"/>
                  </w:rPr>
                  <w:t xml:space="preserve"> major international expos</w:t>
                </w:r>
                <w:r w:rsidR="00530D6D" w:rsidRPr="005E3F55">
                  <w:rPr>
                    <w:color w:val="002060"/>
                  </w:rPr>
                  <w:t xml:space="preserve"> </w:t>
                </w:r>
                <w:r w:rsidR="00530D6D" w:rsidRPr="00057807">
                  <w:rPr>
                    <w:color w:val="002060"/>
                  </w:rPr>
                  <w:t>-</w:t>
                </w:r>
                <w:r w:rsidRPr="00411827">
                  <w:rPr>
                    <w:color w:val="002060"/>
                  </w:rPr>
                  <w:t xml:space="preserve"> </w:t>
                </w:r>
                <w:r w:rsidR="00522E75" w:rsidRPr="005E3F55">
                  <w:rPr>
                    <w:color w:val="002060"/>
                  </w:rPr>
                  <w:t>Singapore Design Week</w:t>
                </w:r>
                <w:r w:rsidR="00530D6D" w:rsidRPr="005E3F55">
                  <w:rPr>
                    <w:color w:val="002060"/>
                  </w:rPr>
                  <w:t xml:space="preserve"> and Bangkok International Digital Content Festival</w:t>
                </w:r>
                <w:r w:rsidR="00C71A2C" w:rsidRPr="005E3F55">
                  <w:rPr>
                    <w:color w:val="002060"/>
                  </w:rPr>
                  <w:t xml:space="preserve"> (Thailand).</w:t>
                </w:r>
              </w:p>
              <w:p w14:paraId="5DE06382" w14:textId="3DF0B198" w:rsidR="00C234BA" w:rsidRPr="00AA1031" w:rsidRDefault="00C234BA" w:rsidP="00F15656">
                <w:pPr>
                  <w:spacing w:before="120" w:after="120"/>
                  <w:ind w:left="284" w:right="284"/>
                  <w:rPr>
                    <w:color w:val="002060"/>
                  </w:rPr>
                </w:pPr>
                <w:r w:rsidRPr="00AA1031">
                  <w:rPr>
                    <w:color w:val="002060"/>
                  </w:rPr>
                  <w:t xml:space="preserve">Across all four events, there was an estimated attendance of roughly 1 million people, with an average of </w:t>
                </w:r>
                <w:r w:rsidR="002B7F50">
                  <w:rPr>
                    <w:color w:val="002060"/>
                  </w:rPr>
                  <w:t>15</w:t>
                </w:r>
                <w:r w:rsidRPr="00AA1031">
                  <w:rPr>
                    <w:color w:val="002060"/>
                  </w:rPr>
                  <w:t xml:space="preserve"> CM members involved per event.</w:t>
                </w:r>
              </w:p>
              <w:p w14:paraId="16C8F77F" w14:textId="28DD32F0" w:rsidR="00AA1031" w:rsidRPr="00AA1031" w:rsidRDefault="00C234BA" w:rsidP="000128A5">
                <w:pPr>
                  <w:spacing w:before="120" w:after="120"/>
                  <w:ind w:left="284" w:right="284"/>
                  <w:rPr>
                    <w:color w:val="002060"/>
                    <w:u w:val="single"/>
                  </w:rPr>
                </w:pPr>
                <w:r w:rsidRPr="00AA1031">
                  <w:rPr>
                    <w:color w:val="002060"/>
                    <w:u w:val="single"/>
                  </w:rPr>
                  <w:t>Trade delegations:</w:t>
                </w:r>
              </w:p>
              <w:p w14:paraId="61D58B99" w14:textId="7AFFD0E6" w:rsidR="00411827" w:rsidRPr="00896F78" w:rsidRDefault="00A57BFA" w:rsidP="00F15656">
                <w:pPr>
                  <w:spacing w:before="120" w:after="120"/>
                  <w:ind w:left="284" w:right="284"/>
                  <w:rPr>
                    <w:color w:val="002060"/>
                  </w:rPr>
                </w:pPr>
                <w:r w:rsidRPr="005E3F55">
                  <w:rPr>
                    <w:color w:val="002060"/>
                  </w:rPr>
                  <w:t>In 2023,</w:t>
                </w:r>
                <w:r>
                  <w:rPr>
                    <w:color w:val="002060"/>
                  </w:rPr>
                  <w:t xml:space="preserve"> CM led a trade delegation to </w:t>
                </w:r>
                <w:r w:rsidR="005160E3">
                  <w:rPr>
                    <w:color w:val="002060"/>
                  </w:rPr>
                  <w:t>Singapore for the</w:t>
                </w:r>
                <w:r w:rsidR="00617E14">
                  <w:rPr>
                    <w:color w:val="002060"/>
                  </w:rPr>
                  <w:t xml:space="preserve"> Asia TV Forum &amp; Market, which brings together professionals from </w:t>
                </w:r>
                <w:r w:rsidR="00497336">
                  <w:rPr>
                    <w:color w:val="002060"/>
                  </w:rPr>
                  <w:t>traditional and digital media and explores the latest trends and opportunities in the industry.</w:t>
                </w:r>
              </w:p>
              <w:p w14:paraId="624AB24A" w14:textId="1EB977A6" w:rsidR="00AA1031" w:rsidRPr="00497336" w:rsidRDefault="00497336" w:rsidP="00F15656">
                <w:pPr>
                  <w:spacing w:before="120" w:after="120"/>
                  <w:ind w:left="284" w:right="284"/>
                  <w:rPr>
                    <w:color w:val="002060"/>
                  </w:rPr>
                </w:pPr>
                <w:r>
                  <w:rPr>
                    <w:color w:val="002060"/>
                  </w:rPr>
                  <w:t>20</w:t>
                </w:r>
                <w:r w:rsidR="00C234BA" w:rsidRPr="00497336">
                  <w:rPr>
                    <w:color w:val="002060"/>
                  </w:rPr>
                  <w:t xml:space="preserve"> of CM’s members participated, including established digital marketing firms</w:t>
                </w:r>
                <w:r w:rsidR="00694D26">
                  <w:rPr>
                    <w:color w:val="002060"/>
                  </w:rPr>
                  <w:t>, video production specialists and publishers.</w:t>
                </w:r>
              </w:p>
              <w:p w14:paraId="04565390" w14:textId="4C2FE050" w:rsidR="00C234BA" w:rsidRPr="00AA1031" w:rsidRDefault="00C234BA" w:rsidP="00F15656">
                <w:pPr>
                  <w:spacing w:before="120" w:after="120"/>
                  <w:ind w:left="284" w:right="284"/>
                </w:pPr>
                <w:r w:rsidRPr="00694D26">
                  <w:rPr>
                    <w:color w:val="002060"/>
                  </w:rPr>
                  <w:t xml:space="preserve">CM arranged a schedule of business-to-business meetings with leading </w:t>
                </w:r>
                <w:r w:rsidR="00694D26">
                  <w:rPr>
                    <w:color w:val="002060"/>
                  </w:rPr>
                  <w:t>South East Asian</w:t>
                </w:r>
                <w:r w:rsidR="00694D26" w:rsidRPr="00694D26">
                  <w:rPr>
                    <w:color w:val="002060"/>
                  </w:rPr>
                  <w:t xml:space="preserve"> </w:t>
                </w:r>
                <w:r w:rsidRPr="00694D26">
                  <w:rPr>
                    <w:color w:val="002060"/>
                  </w:rPr>
                  <w:t>digital media companies and investors. Members also had the opportunity to attend a variety of workshops on digital innovation, cross-media utilisation and international marketing strategies.</w:t>
                </w:r>
              </w:p>
            </w:tc>
          </w:tr>
          <w:tr w:rsidR="00E720F3" w:rsidRPr="000D6277" w14:paraId="5E4EDA07" w14:textId="77777777" w:rsidTr="05881709">
            <w:trPr>
              <w:trHeight w:val="300"/>
            </w:trPr>
            <w:tc>
              <w:tcPr>
                <w:tcW w:w="855" w:type="dxa"/>
                <w:shd w:val="clear" w:color="auto" w:fill="F9EEFB"/>
              </w:tcPr>
              <w:p w14:paraId="690EA653" w14:textId="2B319F09" w:rsidR="00E720F3" w:rsidRPr="000D6277" w:rsidRDefault="00820750" w:rsidP="00AA1031">
                <w:pPr>
                  <w:spacing w:before="120" w:after="120"/>
                  <w:jc w:val="center"/>
                  <w:rPr>
                    <w:b/>
                    <w:bCs/>
                  </w:rPr>
                </w:pPr>
                <w:r>
                  <w:rPr>
                    <w:b/>
                    <w:bCs/>
                  </w:rPr>
                  <w:t>2</w:t>
                </w:r>
              </w:p>
            </w:tc>
            <w:tc>
              <w:tcPr>
                <w:tcW w:w="8790" w:type="dxa"/>
                <w:shd w:val="clear" w:color="auto" w:fill="auto"/>
              </w:tcPr>
              <w:p w14:paraId="61435C1F" w14:textId="63BD4210" w:rsidR="00E720F3" w:rsidRPr="00AF0898" w:rsidRDefault="00436CB9" w:rsidP="00F15656">
                <w:pPr>
                  <w:spacing w:before="120" w:after="120"/>
                  <w:ind w:left="284" w:right="284"/>
                  <w:rPr>
                    <w:i/>
                    <w:iCs/>
                  </w:rPr>
                </w:pPr>
                <w:r w:rsidRPr="00F8223F">
                  <w:rPr>
                    <w:b/>
                    <w:bCs/>
                  </w:rPr>
                  <w:t xml:space="preserve">What was the value </w:t>
                </w:r>
                <w:r w:rsidR="00E47298">
                  <w:rPr>
                    <w:b/>
                    <w:bCs/>
                  </w:rPr>
                  <w:t xml:space="preserve">(full cost) </w:t>
                </w:r>
                <w:r w:rsidRPr="00F8223F">
                  <w:rPr>
                    <w:b/>
                    <w:bCs/>
                  </w:rPr>
                  <w:t>of the export promotional activity expenditure that you have undertaken on behalf of your SME members in the previous financial year?</w:t>
                </w:r>
                <w:r w:rsidR="00AF0898">
                  <w:rPr>
                    <w:b/>
                    <w:bCs/>
                  </w:rPr>
                  <w:t xml:space="preserve"> </w:t>
                </w:r>
                <w:r w:rsidR="00AF0898" w:rsidRPr="00AF0898">
                  <w:rPr>
                    <w:i/>
                    <w:iCs/>
                  </w:rPr>
                  <w:t>Provide details of value and description of promotional activity.</w:t>
                </w:r>
              </w:p>
              <w:p w14:paraId="720FAC38" w14:textId="2698BD47" w:rsidR="00EB548A" w:rsidRPr="00542925" w:rsidRDefault="00D63105" w:rsidP="00F15656">
                <w:pPr>
                  <w:spacing w:before="120" w:after="120"/>
                  <w:ind w:left="284" w:right="284"/>
                </w:pPr>
                <w:r w:rsidRPr="00542925">
                  <w:rPr>
                    <w:color w:val="002060"/>
                  </w:rPr>
                  <w:t xml:space="preserve">In the </w:t>
                </w:r>
                <w:r w:rsidRPr="78CE8B06">
                  <w:rPr>
                    <w:color w:val="002060"/>
                  </w:rPr>
                  <w:t>202</w:t>
                </w:r>
                <w:r w:rsidR="7423F2CF" w:rsidRPr="78CE8B06">
                  <w:rPr>
                    <w:color w:val="002060"/>
                  </w:rPr>
                  <w:t>3</w:t>
                </w:r>
                <w:r w:rsidRPr="78CE8B06">
                  <w:rPr>
                    <w:color w:val="002060"/>
                  </w:rPr>
                  <w:t>-2</w:t>
                </w:r>
                <w:r w:rsidR="35A6F12C" w:rsidRPr="78CE8B06">
                  <w:rPr>
                    <w:color w:val="002060"/>
                  </w:rPr>
                  <w:t>4</w:t>
                </w:r>
                <w:r w:rsidRPr="00542925">
                  <w:rPr>
                    <w:color w:val="002060"/>
                  </w:rPr>
                  <w:t xml:space="preserve"> financial year, CM </w:t>
                </w:r>
                <w:r>
                  <w:rPr>
                    <w:color w:val="002060"/>
                  </w:rPr>
                  <w:t>spent approximately $250,000</w:t>
                </w:r>
                <w:r w:rsidR="003D4449">
                  <w:rPr>
                    <w:color w:val="002060"/>
                  </w:rPr>
                  <w:t xml:space="preserve"> on export promotional activities</w:t>
                </w:r>
                <w:r w:rsidR="009515ED">
                  <w:rPr>
                    <w:color w:val="002060"/>
                  </w:rPr>
                  <w:t xml:space="preserve"> for its SME members.</w:t>
                </w:r>
              </w:p>
            </w:tc>
          </w:tr>
          <w:tr w:rsidR="007C031C" w:rsidRPr="000D6277" w14:paraId="6B92E9CF" w14:textId="77777777" w:rsidTr="05881709">
            <w:trPr>
              <w:trHeight w:val="300"/>
            </w:trPr>
            <w:tc>
              <w:tcPr>
                <w:tcW w:w="855" w:type="dxa"/>
                <w:shd w:val="clear" w:color="auto" w:fill="F9EEFB"/>
              </w:tcPr>
              <w:p w14:paraId="1AA3849B" w14:textId="1C24F56D" w:rsidR="007C031C" w:rsidRDefault="00973A32" w:rsidP="00973A32">
                <w:pPr>
                  <w:spacing w:before="120" w:after="120"/>
                  <w:jc w:val="center"/>
                  <w:rPr>
                    <w:b/>
                    <w:bCs/>
                  </w:rPr>
                </w:pPr>
                <w:r>
                  <w:rPr>
                    <w:b/>
                    <w:bCs/>
                  </w:rPr>
                  <w:t>3</w:t>
                </w:r>
              </w:p>
            </w:tc>
            <w:tc>
              <w:tcPr>
                <w:tcW w:w="8790" w:type="dxa"/>
                <w:shd w:val="clear" w:color="auto" w:fill="auto"/>
              </w:tcPr>
              <w:p w14:paraId="6B62AAAC" w14:textId="43BFC34C" w:rsidR="00EA2FBF" w:rsidRPr="00A970B0" w:rsidRDefault="001D0E21" w:rsidP="00B26DD0">
                <w:pPr>
                  <w:spacing w:before="120" w:after="120"/>
                  <w:ind w:left="284" w:right="284"/>
                  <w:rPr>
                    <w:b/>
                    <w:bCs/>
                  </w:rPr>
                </w:pPr>
                <w:r>
                  <w:rPr>
                    <w:b/>
                    <w:bCs/>
                  </w:rPr>
                  <w:t>D</w:t>
                </w:r>
                <w:r w:rsidR="008F57D5" w:rsidRPr="00B26DD0">
                  <w:rPr>
                    <w:b/>
                    <w:bCs/>
                  </w:rPr>
                  <w:t>escribe the export promotional activities that you plan to undertake on behalf of your SME members in 2025-26 and 2026-27.</w:t>
                </w:r>
                <w:r w:rsidR="00EA2FBF">
                  <w:rPr>
                    <w:b/>
                    <w:bCs/>
                  </w:rPr>
                  <w:t xml:space="preserve"> </w:t>
                </w:r>
                <w:r w:rsidR="00EA2FBF" w:rsidRPr="00EA2FBF">
                  <w:rPr>
                    <w:i/>
                    <w:iCs/>
                  </w:rPr>
                  <w:t>Austrade will consider your grant history to check your previous marketing and promotional activities.</w:t>
                </w:r>
              </w:p>
              <w:p w14:paraId="2A29CED1" w14:textId="77777777" w:rsidR="00675EFB" w:rsidRPr="00542925" w:rsidRDefault="00675EFB" w:rsidP="00B26DD0">
                <w:pPr>
                  <w:spacing w:before="120" w:after="120"/>
                  <w:ind w:left="284" w:right="284"/>
                  <w:rPr>
                    <w:color w:val="002060"/>
                  </w:rPr>
                </w:pPr>
                <w:r w:rsidRPr="00542925">
                  <w:rPr>
                    <w:color w:val="002060"/>
                  </w:rPr>
                  <w:t xml:space="preserve">CM actively supports its members in the creative industries by facilitating and promoting their involvement in export marketing activities. This includes organising participation in international trade fairs, exhibitions and festivals that showcase Australia’s creative industry to global markets. These events are crucial platforms for members to display their work, from digital and visual arts to fashion and design. CM typically hosts a Creative Matters Australia pavilion to </w:t>
                </w:r>
                <w:r w:rsidRPr="00542925">
                  <w:rPr>
                    <w:color w:val="002060"/>
                  </w:rPr>
                  <w:lastRenderedPageBreak/>
                  <w:t>showcase its members. In 2025</w:t>
                </w:r>
                <w:r>
                  <w:rPr>
                    <w:color w:val="002060"/>
                  </w:rPr>
                  <w:t>-26 (and likely the following year)</w:t>
                </w:r>
                <w:r w:rsidRPr="00542925">
                  <w:rPr>
                    <w:color w:val="002060"/>
                  </w:rPr>
                  <w:t xml:space="preserve">, CM plans to represent </w:t>
                </w:r>
                <w:r w:rsidRPr="009870F6">
                  <w:rPr>
                    <w:color w:val="002060"/>
                  </w:rPr>
                  <w:t>20</w:t>
                </w:r>
                <w:r w:rsidRPr="00542925">
                  <w:rPr>
                    <w:color w:val="002060"/>
                  </w:rPr>
                  <w:t xml:space="preserve"> of its members at </w:t>
                </w:r>
                <w:r>
                  <w:rPr>
                    <w:color w:val="002060"/>
                  </w:rPr>
                  <w:t>Kuala Lumpur Design Fair</w:t>
                </w:r>
                <w:r w:rsidRPr="00542925">
                  <w:rPr>
                    <w:color w:val="002060"/>
                  </w:rPr>
                  <w:t xml:space="preserve"> for the first time. We anticipate total approximate costs of up to </w:t>
                </w:r>
                <w:r w:rsidRPr="00CA3673">
                  <w:rPr>
                    <w:color w:val="002060"/>
                  </w:rPr>
                  <w:t>$200,000</w:t>
                </w:r>
                <w:r w:rsidRPr="00542925">
                  <w:rPr>
                    <w:color w:val="002060"/>
                  </w:rPr>
                  <w:t xml:space="preserve"> associated with this, with a proportion of these expenses being EMDG eligible expenditure (short trips and soliciting for business in a foreign country).</w:t>
                </w:r>
              </w:p>
              <w:p w14:paraId="20EFF268" w14:textId="77777777" w:rsidR="00675EFB" w:rsidRDefault="00675EFB" w:rsidP="00B26DD0">
                <w:pPr>
                  <w:spacing w:before="120" w:after="120"/>
                  <w:ind w:left="284" w:right="284"/>
                  <w:rPr>
                    <w:color w:val="002060"/>
                  </w:rPr>
                </w:pPr>
                <w:r w:rsidRPr="000D6277">
                  <w:rPr>
                    <w:color w:val="002060"/>
                  </w:rPr>
                  <w:t>CM also arranges trade missions that provide members with direct interaction with overseas markets, helping members understand local demands and to establish relevant contacts. In 2025-26 and 2026-27</w:t>
                </w:r>
                <w:r w:rsidRPr="00C70E00">
                  <w:rPr>
                    <w:color w:val="002060"/>
                  </w:rPr>
                  <w:t xml:space="preserve">, CM intends to lead trade missions to </w:t>
                </w:r>
                <w:r>
                  <w:rPr>
                    <w:color w:val="002060"/>
                  </w:rPr>
                  <w:t xml:space="preserve">Malaysia for the first time – the first opportunity CM’s members will have to promote their businesses in this market. </w:t>
                </w:r>
                <w:r w:rsidRPr="000D6277">
                  <w:rPr>
                    <w:color w:val="002060"/>
                  </w:rPr>
                  <w:t xml:space="preserve">Total costs are estimated at up to $170,000, with </w:t>
                </w:r>
                <w:r>
                  <w:rPr>
                    <w:color w:val="002060"/>
                  </w:rPr>
                  <w:t>a proportion being</w:t>
                </w:r>
                <w:r w:rsidRPr="000D6277">
                  <w:rPr>
                    <w:color w:val="002060"/>
                  </w:rPr>
                  <w:t xml:space="preserve"> EMDG eligible expenditure (short trips and soliciting for business in a foreign country expenses).</w:t>
                </w:r>
              </w:p>
              <w:p w14:paraId="0E22E409" w14:textId="3553FADE" w:rsidR="007C031C" w:rsidRPr="00B26DD0" w:rsidRDefault="00675EFB" w:rsidP="00477409">
                <w:pPr>
                  <w:spacing w:before="120" w:after="120"/>
                  <w:ind w:left="284" w:right="284"/>
                  <w:rPr>
                    <w:color w:val="002060"/>
                  </w:rPr>
                </w:pPr>
                <w:r w:rsidRPr="00806989">
                  <w:rPr>
                    <w:color w:val="002060"/>
                  </w:rPr>
                  <w:t>To support CM’s attendance at Kuala Lumpur Design Fair in Malaysia, CM will conduct a bespoke digital Malay language marketing campaign</w:t>
                </w:r>
                <w:r w:rsidRPr="005C61D1">
                  <w:rPr>
                    <w:color w:val="002060"/>
                  </w:rPr>
                  <w:t xml:space="preserve"> (email, socials and targeted advertising) to raise CM’s profile and showcase the work of members. Up to $30,000 is set aside for this campaign, with all expenditure EMDG eligible.</w:t>
                </w:r>
              </w:p>
            </w:tc>
          </w:tr>
          <w:tr w:rsidR="00477409" w:rsidRPr="000D6277" w14:paraId="523F690B" w14:textId="77777777" w:rsidTr="05881709">
            <w:trPr>
              <w:trHeight w:val="300"/>
            </w:trPr>
            <w:tc>
              <w:tcPr>
                <w:tcW w:w="855" w:type="dxa"/>
                <w:shd w:val="clear" w:color="auto" w:fill="F9EEFB"/>
              </w:tcPr>
              <w:p w14:paraId="4C73D4BE" w14:textId="426367A1" w:rsidR="00477409" w:rsidRDefault="00477409" w:rsidP="00973A32">
                <w:pPr>
                  <w:spacing w:before="120" w:after="120"/>
                  <w:jc w:val="center"/>
                  <w:rPr>
                    <w:b/>
                    <w:bCs/>
                  </w:rPr>
                </w:pPr>
                <w:r>
                  <w:rPr>
                    <w:b/>
                    <w:bCs/>
                  </w:rPr>
                  <w:lastRenderedPageBreak/>
                  <w:t>4</w:t>
                </w:r>
              </w:p>
            </w:tc>
            <w:tc>
              <w:tcPr>
                <w:tcW w:w="8790" w:type="dxa"/>
                <w:shd w:val="clear" w:color="auto" w:fill="auto"/>
              </w:tcPr>
              <w:p w14:paraId="0DE1BF0C" w14:textId="264AEEFD" w:rsidR="00477409" w:rsidRDefault="001D0E21" w:rsidP="00EA2FBF">
                <w:pPr>
                  <w:spacing w:before="120" w:after="120"/>
                  <w:ind w:left="284" w:right="284"/>
                  <w:rPr>
                    <w:b/>
                    <w:bCs/>
                  </w:rPr>
                </w:pPr>
                <w:r>
                  <w:rPr>
                    <w:b/>
                    <w:bCs/>
                  </w:rPr>
                  <w:t>D</w:t>
                </w:r>
                <w:r w:rsidR="0039138F" w:rsidRPr="00B26DD0">
                  <w:rPr>
                    <w:b/>
                    <w:bCs/>
                  </w:rPr>
                  <w:t>escribe the business goals you seek to achieve for your SME members through your export promotional activities and how you will measure export success (e.g. increase export sales of your members by 10%, members are shortlisted for a potential contract or tender).</w:t>
                </w:r>
              </w:p>
              <w:p w14:paraId="12B559B6" w14:textId="7F41D4F3" w:rsidR="0039138F" w:rsidRPr="00B26DD0" w:rsidRDefault="1AAE3A54" w:rsidP="0039138F">
                <w:pPr>
                  <w:spacing w:before="120" w:after="120"/>
                  <w:ind w:left="284" w:right="284"/>
                  <w:rPr>
                    <w:color w:val="002060"/>
                  </w:rPr>
                </w:pPr>
                <w:r w:rsidRPr="05881709">
                  <w:rPr>
                    <w:color w:val="002060"/>
                  </w:rPr>
                  <w:t>Through the provision of export marketing and promotional support to its members, CM’s business goal for the next two financial years is to increase the rate of new business ventures and partnerships for its members</w:t>
                </w:r>
                <w:r w:rsidR="66509CFC" w:rsidRPr="05881709">
                  <w:rPr>
                    <w:color w:val="002060"/>
                  </w:rPr>
                  <w:t xml:space="preserve"> to generate</w:t>
                </w:r>
                <w:r w:rsidR="00C46311">
                  <w:rPr>
                    <w:color w:val="002060"/>
                  </w:rPr>
                  <w:t xml:space="preserve"> an estimated </w:t>
                </w:r>
                <w:r w:rsidR="002E3496">
                  <w:rPr>
                    <w:color w:val="002060"/>
                  </w:rPr>
                  <w:t>value of $2 million</w:t>
                </w:r>
                <w:r w:rsidR="66509CFC" w:rsidRPr="05881709">
                  <w:rPr>
                    <w:color w:val="002060"/>
                  </w:rPr>
                  <w:t xml:space="preserve"> in sales</w:t>
                </w:r>
                <w:r w:rsidR="007C21BC">
                  <w:rPr>
                    <w:color w:val="002060"/>
                  </w:rPr>
                  <w:t>, across CM’s member base.</w:t>
                </w:r>
              </w:p>
            </w:tc>
          </w:tr>
          <w:tr w:rsidR="00A62E4F" w:rsidRPr="000D6277" w14:paraId="37E41C10" w14:textId="77777777" w:rsidTr="05881709">
            <w:trPr>
              <w:trHeight w:val="300"/>
            </w:trPr>
            <w:tc>
              <w:tcPr>
                <w:tcW w:w="855" w:type="dxa"/>
                <w:shd w:val="clear" w:color="auto" w:fill="F9EEFB"/>
              </w:tcPr>
              <w:p w14:paraId="5CF3430E" w14:textId="408DB2BB" w:rsidR="00A62E4F" w:rsidRDefault="00A62E4F" w:rsidP="00973A32">
                <w:pPr>
                  <w:spacing w:before="120" w:after="120"/>
                  <w:jc w:val="center"/>
                  <w:rPr>
                    <w:b/>
                    <w:bCs/>
                  </w:rPr>
                </w:pPr>
                <w:r>
                  <w:rPr>
                    <w:b/>
                    <w:bCs/>
                  </w:rPr>
                  <w:t>5</w:t>
                </w:r>
              </w:p>
            </w:tc>
            <w:tc>
              <w:tcPr>
                <w:tcW w:w="8790" w:type="dxa"/>
                <w:shd w:val="clear" w:color="auto" w:fill="auto"/>
              </w:tcPr>
              <w:p w14:paraId="14023C99" w14:textId="583CE99A" w:rsidR="00A62E4F" w:rsidRDefault="001D0E21" w:rsidP="00EA2FBF">
                <w:pPr>
                  <w:spacing w:before="120" w:after="120"/>
                  <w:ind w:left="284" w:right="284"/>
                  <w:rPr>
                    <w:i/>
                    <w:iCs/>
                  </w:rPr>
                </w:pPr>
                <w:r>
                  <w:rPr>
                    <w:b/>
                    <w:bCs/>
                  </w:rPr>
                  <w:t>D</w:t>
                </w:r>
                <w:r w:rsidR="002A494E" w:rsidRPr="00B26DD0">
                  <w:rPr>
                    <w:b/>
                    <w:bCs/>
                  </w:rPr>
                  <w:t>escribe how the proposed promotional activities are new, compared to activities that have already been supported by EMDG. This may include a substantially different approach towards marketing and promotion; support expansion to new markets; promote new products, services or innovation; and/or support new members.</w:t>
                </w:r>
                <w:r w:rsidR="002A494E" w:rsidRPr="00CC732B">
                  <w:t xml:space="preserve"> </w:t>
                </w:r>
                <w:r w:rsidR="002A494E" w:rsidRPr="00B26DD0">
                  <w:rPr>
                    <w:i/>
                    <w:iCs/>
                  </w:rPr>
                  <w:t>Refer to the guidelines for further details.</w:t>
                </w:r>
              </w:p>
              <w:p w14:paraId="704130EB" w14:textId="77777777" w:rsidR="002A494E" w:rsidRDefault="002A494E" w:rsidP="002A494E">
                <w:pPr>
                  <w:spacing w:before="120" w:after="120"/>
                  <w:ind w:left="284" w:right="284"/>
                  <w:rPr>
                    <w:color w:val="002060"/>
                  </w:rPr>
                </w:pPr>
                <w:r w:rsidRPr="004F214C">
                  <w:rPr>
                    <w:color w:val="002060"/>
                  </w:rPr>
                  <w:t>CM’s planned attendance at Kuala Lumpur Design Fair, and the broader trade mission to Malaysia are new. CM has not previously attended this trade show nor led a trade mission to this market. Similarly, CM has not previously engaged in foreign-language marketing campaigns - the planned Malay language campaign is the first.</w:t>
                </w:r>
              </w:p>
              <w:p w14:paraId="7FC07A83" w14:textId="77777777" w:rsidR="00194EDD" w:rsidRDefault="00194EDD" w:rsidP="002A494E">
                <w:pPr>
                  <w:spacing w:before="120" w:after="120"/>
                  <w:ind w:left="284" w:right="284"/>
                  <w:rPr>
                    <w:color w:val="002060"/>
                  </w:rPr>
                </w:pPr>
              </w:p>
              <w:p w14:paraId="7B60492C" w14:textId="7C3853EA" w:rsidR="00194EDD" w:rsidRPr="00B26DD0" w:rsidRDefault="00194EDD" w:rsidP="002A494E">
                <w:pPr>
                  <w:spacing w:before="120" w:after="120"/>
                  <w:ind w:left="284" w:right="284"/>
                  <w:rPr>
                    <w:color w:val="002060"/>
                  </w:rPr>
                </w:pPr>
              </w:p>
            </w:tc>
          </w:tr>
          <w:tr w:rsidR="002A494E" w:rsidRPr="000D6277" w14:paraId="513D33BB" w14:textId="77777777" w:rsidTr="05881709">
            <w:trPr>
              <w:trHeight w:val="300"/>
            </w:trPr>
            <w:tc>
              <w:tcPr>
                <w:tcW w:w="855" w:type="dxa"/>
                <w:shd w:val="clear" w:color="auto" w:fill="F9EEFB"/>
              </w:tcPr>
              <w:p w14:paraId="60BF0259" w14:textId="66012BFF" w:rsidR="002A494E" w:rsidRDefault="002A494E" w:rsidP="00973A32">
                <w:pPr>
                  <w:spacing w:before="120" w:after="120"/>
                  <w:jc w:val="center"/>
                  <w:rPr>
                    <w:b/>
                    <w:bCs/>
                  </w:rPr>
                </w:pPr>
                <w:r>
                  <w:rPr>
                    <w:b/>
                    <w:bCs/>
                  </w:rPr>
                  <w:t>6</w:t>
                </w:r>
              </w:p>
            </w:tc>
            <w:tc>
              <w:tcPr>
                <w:tcW w:w="8790" w:type="dxa"/>
                <w:shd w:val="clear" w:color="auto" w:fill="auto"/>
              </w:tcPr>
              <w:p w14:paraId="4549295A" w14:textId="31A0CE0D" w:rsidR="002A494E" w:rsidRDefault="001D0E21" w:rsidP="00EA2FBF">
                <w:pPr>
                  <w:spacing w:before="120" w:after="120"/>
                  <w:ind w:left="284" w:right="284"/>
                  <w:rPr>
                    <w:b/>
                    <w:bCs/>
                  </w:rPr>
                </w:pPr>
                <w:r>
                  <w:rPr>
                    <w:b/>
                    <w:bCs/>
                  </w:rPr>
                  <w:t>D</w:t>
                </w:r>
                <w:r w:rsidR="0023385A" w:rsidRPr="00B26DD0">
                  <w:rPr>
                    <w:b/>
                    <w:bCs/>
                  </w:rPr>
                  <w:t>escribe how the proposed new promotional activities will specifically benefit your SME members, and align with your SME members’ needs.</w:t>
                </w:r>
              </w:p>
              <w:p w14:paraId="1AC9F809" w14:textId="45793149" w:rsidR="0023385A" w:rsidRPr="00B26DD0" w:rsidRDefault="00BB67AA" w:rsidP="00BB67AA">
                <w:pPr>
                  <w:spacing w:before="120" w:after="120"/>
                  <w:ind w:left="284" w:right="284"/>
                  <w:rPr>
                    <w:color w:val="002060"/>
                  </w:rPr>
                </w:pPr>
                <w:r>
                  <w:rPr>
                    <w:color w:val="002060"/>
                  </w:rPr>
                  <w:lastRenderedPageBreak/>
                  <w:t xml:space="preserve">We reviewed the opportunities to expand exports to different countries through considering other opportunities. We also surveyed our members about their exporting interests in terms of expanding to new countries. </w:t>
                </w:r>
                <w:r w:rsidRPr="008C1A5D">
                  <w:rPr>
                    <w:color w:val="002060"/>
                  </w:rPr>
                  <w:t xml:space="preserve">CM’s debut at </w:t>
                </w:r>
                <w:r w:rsidRPr="0015340D">
                  <w:rPr>
                    <w:color w:val="002060"/>
                  </w:rPr>
                  <w:t xml:space="preserve">Kuala Lumpur </w:t>
                </w:r>
                <w:r w:rsidRPr="006D3921">
                  <w:rPr>
                    <w:color w:val="002060"/>
                  </w:rPr>
                  <w:t xml:space="preserve">Design Fair represents a critical step in the export journey of our SME members. A majority of CM’s SME members have not yet entered the </w:t>
                </w:r>
                <w:r w:rsidRPr="00896F78">
                  <w:rPr>
                    <w:color w:val="002060"/>
                  </w:rPr>
                  <w:t>Malaysian</w:t>
                </w:r>
                <w:r w:rsidRPr="006D3921">
                  <w:rPr>
                    <w:color w:val="002060"/>
                  </w:rPr>
                  <w:t xml:space="preserve"> market, and therefore representation of their business </w:t>
                </w:r>
                <w:r w:rsidRPr="00896F78">
                  <w:rPr>
                    <w:color w:val="002060"/>
                  </w:rPr>
                  <w:t>here</w:t>
                </w:r>
                <w:r w:rsidRPr="006D3921">
                  <w:rPr>
                    <w:color w:val="002060"/>
                  </w:rPr>
                  <w:t xml:space="preserve"> is the start of potential, new</w:t>
                </w:r>
                <w:r w:rsidRPr="0015340D">
                  <w:rPr>
                    <w:color w:val="002060"/>
                  </w:rPr>
                  <w:t xml:space="preserve"> business ventures in this market. The broader trade mission to Malaysia will multiply the opportunities CM’s members will have to establish valuable business connections.</w:t>
                </w:r>
                <w:r>
                  <w:rPr>
                    <w:color w:val="002060"/>
                  </w:rPr>
                  <w:t xml:space="preserve">  </w:t>
                </w:r>
              </w:p>
            </w:tc>
          </w:tr>
          <w:tr w:rsidR="00525039" w:rsidRPr="000D6277" w14:paraId="606D8CD1" w14:textId="77777777" w:rsidTr="05881709">
            <w:trPr>
              <w:trHeight w:val="300"/>
            </w:trPr>
            <w:tc>
              <w:tcPr>
                <w:tcW w:w="855" w:type="dxa"/>
                <w:shd w:val="clear" w:color="auto" w:fill="F9EEFB"/>
              </w:tcPr>
              <w:p w14:paraId="0A11D172" w14:textId="46BE0993" w:rsidR="00525039" w:rsidRDefault="00525039" w:rsidP="00973A32">
                <w:pPr>
                  <w:spacing w:before="120" w:after="120"/>
                  <w:jc w:val="center"/>
                  <w:rPr>
                    <w:b/>
                    <w:bCs/>
                  </w:rPr>
                </w:pPr>
                <w:r>
                  <w:rPr>
                    <w:b/>
                    <w:bCs/>
                  </w:rPr>
                  <w:lastRenderedPageBreak/>
                  <w:t>7</w:t>
                </w:r>
              </w:p>
            </w:tc>
            <w:tc>
              <w:tcPr>
                <w:tcW w:w="8790" w:type="dxa"/>
                <w:shd w:val="clear" w:color="auto" w:fill="auto"/>
              </w:tcPr>
              <w:p w14:paraId="689CBF8E" w14:textId="7D69269C" w:rsidR="00525039" w:rsidRPr="00525039" w:rsidRDefault="00B81EF5" w:rsidP="00B81EF5">
                <w:pPr>
                  <w:spacing w:before="120" w:after="120"/>
                  <w:ind w:left="284" w:right="284"/>
                  <w:rPr>
                    <w:b/>
                    <w:bCs/>
                  </w:rPr>
                </w:pPr>
                <w:r w:rsidRPr="00B26DD0">
                  <w:rPr>
                    <w:b/>
                    <w:bCs/>
                  </w:rPr>
                  <w:t>How many SME members are you expecting to support with your new export promotional activities?</w:t>
                </w:r>
                <w:r w:rsidRPr="00B26DD0">
                  <w:rPr>
                    <w:i/>
                    <w:iCs/>
                  </w:rPr>
                  <w:t xml:space="preserve"> &lt;insert number&gt;</w:t>
                </w:r>
                <w:r w:rsidRPr="00B26DD0">
                  <w:rPr>
                    <w:b/>
                    <w:bCs/>
                  </w:rPr>
                  <w:br/>
                </w:r>
                <w:r>
                  <w:rPr>
                    <w:b/>
                    <w:bCs/>
                  </w:rPr>
                  <w:br/>
                </w:r>
                <w:r w:rsidRPr="00B81EF5">
                  <w:rPr>
                    <w:color w:val="002060"/>
                  </w:rPr>
                  <w:t>20 SME members will be supported by this activity.</w:t>
                </w:r>
                <w:r w:rsidRPr="00B26DD0">
                  <w:rPr>
                    <w:b/>
                    <w:bCs/>
                  </w:rPr>
                  <w:t xml:space="preserve"> </w:t>
                </w:r>
              </w:p>
            </w:tc>
          </w:tr>
          <w:tr w:rsidR="00522F3E" w:rsidRPr="000D6277" w14:paraId="144EE937" w14:textId="77777777" w:rsidTr="05881709">
            <w:trPr>
              <w:trHeight w:val="300"/>
            </w:trPr>
            <w:tc>
              <w:tcPr>
                <w:tcW w:w="855" w:type="dxa"/>
                <w:shd w:val="clear" w:color="auto" w:fill="F9EEFB"/>
              </w:tcPr>
              <w:p w14:paraId="0C21C072" w14:textId="6A0BAAA0" w:rsidR="00522F3E" w:rsidRDefault="00522F3E" w:rsidP="00973A32">
                <w:pPr>
                  <w:spacing w:before="120" w:after="120"/>
                  <w:jc w:val="center"/>
                  <w:rPr>
                    <w:b/>
                    <w:bCs/>
                  </w:rPr>
                </w:pPr>
                <w:r>
                  <w:rPr>
                    <w:b/>
                    <w:bCs/>
                  </w:rPr>
                  <w:t>8</w:t>
                </w:r>
              </w:p>
            </w:tc>
            <w:tc>
              <w:tcPr>
                <w:tcW w:w="8790" w:type="dxa"/>
                <w:shd w:val="clear" w:color="auto" w:fill="auto"/>
              </w:tcPr>
              <w:p w14:paraId="591711CE" w14:textId="2F9D0846" w:rsidR="00522F3E" w:rsidRDefault="00D100E8" w:rsidP="00B81EF5">
                <w:pPr>
                  <w:spacing w:before="120" w:after="120"/>
                  <w:ind w:left="284" w:right="284"/>
                  <w:rPr>
                    <w:b/>
                    <w:bCs/>
                  </w:rPr>
                </w:pPr>
                <w:r>
                  <w:rPr>
                    <w:b/>
                    <w:bCs/>
                  </w:rPr>
                  <w:t>D</w:t>
                </w:r>
                <w:r w:rsidR="00B04D5C" w:rsidRPr="00B26DD0">
                  <w:rPr>
                    <w:b/>
                    <w:bCs/>
                  </w:rPr>
                  <w:t>escribe the characteristics, types and sizes of businesses that will be supported by your new export promotional activities.</w:t>
                </w:r>
              </w:p>
              <w:p w14:paraId="3CAAB5B6" w14:textId="77777777" w:rsidR="00B64181" w:rsidRDefault="00B64181" w:rsidP="00B26DD0">
                <w:pPr>
                  <w:spacing w:before="120" w:after="120"/>
                  <w:ind w:left="284" w:right="284"/>
                  <w:rPr>
                    <w:color w:val="002060"/>
                  </w:rPr>
                </w:pPr>
                <w:r w:rsidRPr="00977D1E">
                  <w:rPr>
                    <w:color w:val="002060"/>
                  </w:rPr>
                  <w:t>Our SME members</w:t>
                </w:r>
                <w:r>
                  <w:rPr>
                    <w:color w:val="002060"/>
                  </w:rPr>
                  <w:t xml:space="preserve"> work in a variety of roles providing business-to-business creative services and business to consumer cultural products. Our SME members include: Graphic Design Services; Web Developers; Advertising and Marketing Agencies; Video Production Specialists; Photographers; Publishers; Public Relations Agencies; Brand Strategists; Animation and Motion Graphic Designers; Software Developers; Art Studios; Musicians; Dance Studios and Game Designers.</w:t>
                </w:r>
              </w:p>
              <w:p w14:paraId="05E098B4" w14:textId="7C09C993" w:rsidR="00B04D5C" w:rsidRPr="00B04D5C" w:rsidRDefault="00B64181" w:rsidP="00B64181">
                <w:pPr>
                  <w:spacing w:before="120" w:after="120"/>
                  <w:ind w:left="284" w:right="284"/>
                  <w:rPr>
                    <w:b/>
                    <w:bCs/>
                  </w:rPr>
                </w:pPr>
                <w:r w:rsidRPr="00977D1E">
                  <w:rPr>
                    <w:color w:val="002060"/>
                  </w:rPr>
                  <w:t>The majority of our SME members</w:t>
                </w:r>
                <w:r>
                  <w:rPr>
                    <w:color w:val="002060"/>
                  </w:rPr>
                  <w:t xml:space="preserve"> operate with an annual turnover of between $60,000 and $10 million.</w:t>
                </w:r>
              </w:p>
            </w:tc>
          </w:tr>
          <w:tr w:rsidR="00C234BA" w:rsidRPr="000D6277" w14:paraId="6A1CB9A8" w14:textId="77777777" w:rsidTr="05881709">
            <w:trPr>
              <w:trHeight w:val="9276"/>
            </w:trPr>
            <w:tc>
              <w:tcPr>
                <w:tcW w:w="855" w:type="dxa"/>
                <w:shd w:val="clear" w:color="auto" w:fill="F9EEFB"/>
              </w:tcPr>
              <w:p w14:paraId="309AE907" w14:textId="1B93747A" w:rsidR="00C234BA" w:rsidRPr="000D6277" w:rsidRDefault="00B26DD0" w:rsidP="0029694C">
                <w:pPr>
                  <w:spacing w:before="120" w:after="120"/>
                  <w:jc w:val="center"/>
                  <w:rPr>
                    <w:b/>
                    <w:bCs/>
                  </w:rPr>
                </w:pPr>
                <w:r>
                  <w:rPr>
                    <w:b/>
                    <w:bCs/>
                  </w:rPr>
                  <w:lastRenderedPageBreak/>
                  <w:t>9</w:t>
                </w:r>
              </w:p>
            </w:tc>
            <w:tc>
              <w:tcPr>
                <w:tcW w:w="8790" w:type="dxa"/>
                <w:shd w:val="clear" w:color="auto" w:fill="auto"/>
              </w:tcPr>
              <w:p w14:paraId="4106547D" w14:textId="7FCF6A42" w:rsidR="002D7EB2" w:rsidRDefault="00C234BA" w:rsidP="0029694C">
                <w:pPr>
                  <w:spacing w:before="120" w:after="120"/>
                  <w:ind w:left="284" w:right="284"/>
                  <w:textAlignment w:val="baseline"/>
                  <w:rPr>
                    <w:b/>
                    <w:bCs/>
                  </w:rPr>
                </w:pPr>
                <w:r w:rsidRPr="000D6277">
                  <w:rPr>
                    <w:b/>
                    <w:bCs/>
                  </w:rPr>
                  <w:t xml:space="preserve">In the table below, please enter </w:t>
                </w:r>
                <w:r w:rsidR="00895BF3">
                  <w:rPr>
                    <w:b/>
                    <w:bCs/>
                  </w:rPr>
                  <w:t xml:space="preserve">the </w:t>
                </w:r>
                <w:r w:rsidRPr="000D6277">
                  <w:rPr>
                    <w:b/>
                    <w:bCs/>
                  </w:rPr>
                  <w:t>planned eligible promotional activities and associated eligible expenditure that you intend to undertake in 2025-26 and 2026-27.</w:t>
                </w:r>
              </w:p>
              <w:p w14:paraId="48F6EBEE" w14:textId="019D51B2" w:rsidR="005A5A9A" w:rsidRPr="006F222A" w:rsidRDefault="00603E96" w:rsidP="006F4A3E">
                <w:pPr>
                  <w:ind w:left="284"/>
                  <w:rPr>
                    <w:rFonts w:eastAsia="Times New Roman" w:cs="Segoe UI"/>
                    <w:i/>
                    <w:iCs/>
                    <w:color w:val="auto"/>
                    <w:lang w:eastAsia="en-AU"/>
                  </w:rPr>
                </w:pPr>
                <w:r w:rsidRPr="006F222A">
                  <w:rPr>
                    <w:rFonts w:eastAsia="Times New Roman" w:cs="Segoe UI"/>
                    <w:i/>
                    <w:iCs/>
                    <w:color w:val="auto"/>
                    <w:lang w:eastAsia="en-AU"/>
                  </w:rPr>
                  <w:t>You can only receive grant funding for eligible expenditure up to the maximum grant amount per financial year for your tier</w:t>
                </w:r>
                <w:r w:rsidR="00F36DA1">
                  <w:rPr>
                    <w:rFonts w:eastAsia="Times New Roman" w:cs="Segoe UI"/>
                    <w:i/>
                    <w:iCs/>
                    <w:color w:val="auto"/>
                    <w:lang w:eastAsia="en-AU"/>
                  </w:rPr>
                  <w:t xml:space="preserve"> </w:t>
                </w:r>
                <w:r w:rsidR="00F36DA1" w:rsidRPr="00F36DA1">
                  <w:rPr>
                    <w:rFonts w:eastAsiaTheme="minorEastAsia" w:cstheme="minorHAnsi"/>
                    <w:i/>
                    <w:iCs/>
                  </w:rPr>
                  <w:t>($50,000 per financial year for Representative Bodies)</w:t>
                </w:r>
                <w:r w:rsidRPr="00F36DA1">
                  <w:rPr>
                    <w:rFonts w:eastAsia="Times New Roman" w:cs="Segoe UI"/>
                    <w:i/>
                    <w:iCs/>
                    <w:color w:val="auto"/>
                    <w:lang w:eastAsia="en-AU"/>
                  </w:rPr>
                  <w:t>.</w:t>
                </w:r>
                <w:r w:rsidRPr="006F222A">
                  <w:rPr>
                    <w:rFonts w:eastAsia="Times New Roman" w:cs="Segoe UI"/>
                    <w:i/>
                    <w:iCs/>
                    <w:color w:val="auto"/>
                    <w:lang w:eastAsia="en-AU"/>
                  </w:rPr>
                  <w:t xml:space="preserve"> You will need to be able to demonstrate how you estimated your planned eligible expenditure in the relevant financial year and substantiate the budgeted costs. </w:t>
                </w:r>
              </w:p>
              <w:p w14:paraId="5B73DCFB" w14:textId="60481914" w:rsidR="00C234BA" w:rsidRDefault="00C234BA" w:rsidP="00AD10BD">
                <w:pPr>
                  <w:spacing w:before="120" w:after="120"/>
                  <w:ind w:left="284" w:right="284"/>
                  <w:rPr>
                    <w:b/>
                    <w:bCs/>
                    <w:color w:val="002060"/>
                  </w:rPr>
                </w:pPr>
                <w:r w:rsidRPr="000D6277">
                  <w:rPr>
                    <w:b/>
                    <w:bCs/>
                    <w:color w:val="002060"/>
                  </w:rPr>
                  <w:t xml:space="preserve">Budget </w:t>
                </w:r>
                <w:r w:rsidR="00DA4163">
                  <w:rPr>
                    <w:b/>
                    <w:bCs/>
                    <w:color w:val="002060"/>
                  </w:rPr>
                  <w:t>b</w:t>
                </w:r>
                <w:r w:rsidRPr="000D6277">
                  <w:rPr>
                    <w:b/>
                    <w:bCs/>
                    <w:color w:val="002060"/>
                  </w:rPr>
                  <w:t xml:space="preserve">reakdown for </w:t>
                </w:r>
                <w:r w:rsidR="00DA4163">
                  <w:rPr>
                    <w:b/>
                    <w:bCs/>
                    <w:color w:val="002060"/>
                  </w:rPr>
                  <w:t>e</w:t>
                </w:r>
                <w:r w:rsidRPr="000D6277">
                  <w:rPr>
                    <w:b/>
                    <w:bCs/>
                    <w:color w:val="002060"/>
                  </w:rPr>
                  <w:t xml:space="preserve">xport </w:t>
                </w:r>
                <w:r w:rsidR="00DA4163">
                  <w:rPr>
                    <w:b/>
                    <w:bCs/>
                    <w:color w:val="002060"/>
                  </w:rPr>
                  <w:t>p</w:t>
                </w:r>
                <w:r w:rsidRPr="000D6277">
                  <w:rPr>
                    <w:b/>
                    <w:bCs/>
                    <w:color w:val="002060"/>
                  </w:rPr>
                  <w:t xml:space="preserve">romotion </w:t>
                </w:r>
                <w:r w:rsidR="00DA4163">
                  <w:rPr>
                    <w:b/>
                    <w:bCs/>
                    <w:color w:val="002060"/>
                  </w:rPr>
                  <w:t>a</w:t>
                </w:r>
                <w:r w:rsidRPr="000D6277">
                  <w:rPr>
                    <w:b/>
                    <w:bCs/>
                    <w:color w:val="002060"/>
                  </w:rPr>
                  <w:t xml:space="preserve">ctivities </w:t>
                </w:r>
              </w:p>
              <w:tbl>
                <w:tblPr>
                  <w:tblStyle w:val="TableGrid1"/>
                  <w:tblW w:w="0" w:type="auto"/>
                  <w:tblInd w:w="360" w:type="dxa"/>
                  <w:tblLook w:val="06A0" w:firstRow="1" w:lastRow="0" w:firstColumn="1" w:lastColumn="0" w:noHBand="1" w:noVBand="1"/>
                </w:tblPr>
                <w:tblGrid>
                  <w:gridCol w:w="4436"/>
                  <w:gridCol w:w="1843"/>
                  <w:gridCol w:w="1887"/>
                </w:tblGrid>
                <w:tr w:rsidR="00977D36" w:rsidRPr="000D6277" w14:paraId="70A78218" w14:textId="77777777" w:rsidTr="00977D36">
                  <w:trPr>
                    <w:trHeight w:val="392"/>
                  </w:trPr>
                  <w:tc>
                    <w:tcPr>
                      <w:tcW w:w="4436" w:type="dxa"/>
                      <w:shd w:val="clear" w:color="auto" w:fill="300050" w:themeFill="accent2"/>
                    </w:tcPr>
                    <w:p w14:paraId="4CA97A62" w14:textId="77777777" w:rsidR="00977D36" w:rsidRPr="006949A5" w:rsidRDefault="00977D36" w:rsidP="00977D36">
                      <w:pPr>
                        <w:rPr>
                          <w:b/>
                          <w:bCs/>
                          <w:color w:val="FFFFFF" w:themeColor="background1"/>
                        </w:rPr>
                      </w:pPr>
                      <w:r w:rsidRPr="006949A5">
                        <w:rPr>
                          <w:rFonts w:cs="Segoe UI"/>
                          <w:b/>
                          <w:bCs/>
                          <w:color w:val="FFFFFF" w:themeColor="background1"/>
                        </w:rPr>
                        <w:t>Planned eligible expenditure category</w:t>
                      </w:r>
                      <w:r w:rsidRPr="006949A5">
                        <w:rPr>
                          <w:rFonts w:cs="Segoe UI"/>
                          <w:color w:val="FFFFFF" w:themeColor="background1"/>
                        </w:rPr>
                        <w:t> </w:t>
                      </w:r>
                    </w:p>
                  </w:tc>
                  <w:tc>
                    <w:tcPr>
                      <w:tcW w:w="1843" w:type="dxa"/>
                      <w:shd w:val="clear" w:color="auto" w:fill="300050" w:themeFill="accent2"/>
                    </w:tcPr>
                    <w:p w14:paraId="1CC8DDD7" w14:textId="4C078EF3" w:rsidR="00977D36" w:rsidRPr="006949A5" w:rsidRDefault="00977D36" w:rsidP="00977D36">
                      <w:pPr>
                        <w:rPr>
                          <w:b/>
                          <w:bCs/>
                          <w:color w:val="FFFFFF" w:themeColor="background1"/>
                        </w:rPr>
                      </w:pPr>
                      <w:r w:rsidRPr="006949A5">
                        <w:rPr>
                          <w:rFonts w:cs="Segoe UI"/>
                          <w:color w:val="FFFFFF" w:themeColor="background1"/>
                        </w:rPr>
                        <w:t>2025/26 </w:t>
                      </w:r>
                      <w:r w:rsidRPr="006949A5">
                        <w:rPr>
                          <w:rFonts w:cs="Segoe UI"/>
                          <w:color w:val="FFFFFF" w:themeColor="background1"/>
                        </w:rPr>
                        <w:br/>
                      </w:r>
                      <w:r w:rsidRPr="006949A5">
                        <w:rPr>
                          <w:rFonts w:cs="Segoe UI"/>
                          <w:b/>
                          <w:bCs/>
                          <w:color w:val="FFFFFF" w:themeColor="background1"/>
                        </w:rPr>
                        <w:t>Planned eligible expenditure amount</w:t>
                      </w:r>
                      <w:r w:rsidRPr="006949A5">
                        <w:rPr>
                          <w:rFonts w:cs="Segoe UI"/>
                          <w:color w:val="FFFFFF" w:themeColor="background1"/>
                        </w:rPr>
                        <w:t> </w:t>
                      </w:r>
                      <w:r w:rsidRPr="006949A5">
                        <w:rPr>
                          <w:rFonts w:cs="Segoe UI"/>
                          <w:color w:val="FFFFFF" w:themeColor="background1"/>
                        </w:rPr>
                        <w:br/>
                      </w:r>
                      <w:r w:rsidRPr="006949A5">
                        <w:rPr>
                          <w:rFonts w:cs="Segoe UI"/>
                          <w:b/>
                          <w:bCs/>
                          <w:color w:val="FFFFFF" w:themeColor="background1"/>
                        </w:rPr>
                        <w:t>A$</w:t>
                      </w:r>
                      <w:r w:rsidRPr="006949A5">
                        <w:rPr>
                          <w:rFonts w:cs="Segoe UI"/>
                          <w:color w:val="FFFFFF" w:themeColor="background1"/>
                        </w:rPr>
                        <w:t> </w:t>
                      </w:r>
                    </w:p>
                  </w:tc>
                  <w:tc>
                    <w:tcPr>
                      <w:tcW w:w="1887" w:type="dxa"/>
                      <w:shd w:val="clear" w:color="auto" w:fill="300050" w:themeFill="accent2"/>
                    </w:tcPr>
                    <w:p w14:paraId="60F34B95" w14:textId="5903D76B" w:rsidR="00977D36" w:rsidRPr="006949A5" w:rsidRDefault="00977D36" w:rsidP="00977D36">
                      <w:pPr>
                        <w:rPr>
                          <w:b/>
                          <w:bCs/>
                          <w:color w:val="FFFFFF" w:themeColor="background1"/>
                        </w:rPr>
                      </w:pPr>
                      <w:r w:rsidRPr="006949A5">
                        <w:rPr>
                          <w:rFonts w:cs="Segoe UI"/>
                          <w:color w:val="FFFFFF" w:themeColor="background1"/>
                        </w:rPr>
                        <w:t>2026/27 </w:t>
                      </w:r>
                      <w:r w:rsidRPr="006949A5">
                        <w:rPr>
                          <w:rFonts w:cs="Segoe UI"/>
                          <w:color w:val="FFFFFF" w:themeColor="background1"/>
                        </w:rPr>
                        <w:br/>
                      </w:r>
                      <w:r w:rsidRPr="006949A5">
                        <w:rPr>
                          <w:rFonts w:cs="Segoe UI"/>
                          <w:b/>
                          <w:bCs/>
                          <w:color w:val="FFFFFF" w:themeColor="background1"/>
                        </w:rPr>
                        <w:t>Planned eligible expenditure amount</w:t>
                      </w:r>
                      <w:r w:rsidRPr="006949A5">
                        <w:rPr>
                          <w:rFonts w:cs="Segoe UI"/>
                          <w:color w:val="FFFFFF" w:themeColor="background1"/>
                        </w:rPr>
                        <w:t> </w:t>
                      </w:r>
                      <w:r w:rsidRPr="006949A5">
                        <w:rPr>
                          <w:rFonts w:cs="Segoe UI"/>
                          <w:color w:val="FFFFFF" w:themeColor="background1"/>
                        </w:rPr>
                        <w:br/>
                      </w:r>
                      <w:r w:rsidRPr="006949A5">
                        <w:rPr>
                          <w:rFonts w:cs="Segoe UI"/>
                          <w:b/>
                          <w:bCs/>
                          <w:color w:val="FFFFFF" w:themeColor="background1"/>
                        </w:rPr>
                        <w:t>A$</w:t>
                      </w:r>
                      <w:r w:rsidRPr="006949A5">
                        <w:rPr>
                          <w:rFonts w:cs="Segoe UI"/>
                          <w:color w:val="FFFFFF" w:themeColor="background1"/>
                        </w:rPr>
                        <w:t> </w:t>
                      </w:r>
                    </w:p>
                  </w:tc>
                </w:tr>
                <w:tr w:rsidR="00977D36" w:rsidRPr="000D6277" w14:paraId="1E094B3A" w14:textId="77777777" w:rsidTr="00977D36">
                  <w:trPr>
                    <w:trHeight w:val="300"/>
                  </w:trPr>
                  <w:tc>
                    <w:tcPr>
                      <w:tcW w:w="4436" w:type="dxa"/>
                    </w:tcPr>
                    <w:p w14:paraId="6536D34B" w14:textId="77777777" w:rsidR="00977D36" w:rsidRPr="000D6277" w:rsidRDefault="00977D36" w:rsidP="00977D36">
                      <w:pPr>
                        <w:rPr>
                          <w:color w:val="002060"/>
                        </w:rPr>
                      </w:pPr>
                      <w:r w:rsidRPr="000D6277">
                        <w:rPr>
                          <w:color w:val="002060"/>
                        </w:rPr>
                        <w:t>Promotional and advertising material</w:t>
                      </w:r>
                    </w:p>
                  </w:tc>
                  <w:tc>
                    <w:tcPr>
                      <w:tcW w:w="1843" w:type="dxa"/>
                    </w:tcPr>
                    <w:p w14:paraId="0354D8C3" w14:textId="77777777" w:rsidR="00977D36" w:rsidRPr="000D6277" w:rsidRDefault="00977D36" w:rsidP="00977D36">
                      <w:pPr>
                        <w:jc w:val="right"/>
                        <w:rPr>
                          <w:color w:val="002060"/>
                        </w:rPr>
                      </w:pPr>
                      <w:r w:rsidRPr="000D6277">
                        <w:rPr>
                          <w:color w:val="002060"/>
                        </w:rPr>
                        <w:t>80,000</w:t>
                      </w:r>
                    </w:p>
                  </w:tc>
                  <w:tc>
                    <w:tcPr>
                      <w:tcW w:w="1887" w:type="dxa"/>
                    </w:tcPr>
                    <w:p w14:paraId="690C759F" w14:textId="77777777" w:rsidR="00977D36" w:rsidRPr="000D6277" w:rsidRDefault="00977D36" w:rsidP="00977D36">
                      <w:pPr>
                        <w:jc w:val="right"/>
                        <w:rPr>
                          <w:color w:val="002060"/>
                        </w:rPr>
                      </w:pPr>
                      <w:r w:rsidRPr="000D6277">
                        <w:rPr>
                          <w:color w:val="002060"/>
                        </w:rPr>
                        <w:t>30,000</w:t>
                      </w:r>
                    </w:p>
                  </w:tc>
                </w:tr>
                <w:tr w:rsidR="00977D36" w:rsidRPr="000D6277" w14:paraId="4058DDA1" w14:textId="77777777" w:rsidTr="00977D36">
                  <w:trPr>
                    <w:trHeight w:val="300"/>
                  </w:trPr>
                  <w:tc>
                    <w:tcPr>
                      <w:tcW w:w="4436" w:type="dxa"/>
                    </w:tcPr>
                    <w:p w14:paraId="6597C137" w14:textId="77777777" w:rsidR="00977D36" w:rsidRPr="000D6277" w:rsidRDefault="00977D36" w:rsidP="00977D36">
                      <w:pPr>
                        <w:rPr>
                          <w:color w:val="002060"/>
                        </w:rPr>
                      </w:pPr>
                      <w:r w:rsidRPr="000D6277">
                        <w:rPr>
                          <w:color w:val="002060"/>
                        </w:rPr>
                        <w:t>Soliciting for business in a foreign country</w:t>
                      </w:r>
                    </w:p>
                  </w:tc>
                  <w:tc>
                    <w:tcPr>
                      <w:tcW w:w="1843" w:type="dxa"/>
                    </w:tcPr>
                    <w:p w14:paraId="09DC5052" w14:textId="77777777" w:rsidR="00977D36" w:rsidRPr="000D6277" w:rsidRDefault="00977D36" w:rsidP="00977D36">
                      <w:pPr>
                        <w:jc w:val="right"/>
                        <w:rPr>
                          <w:color w:val="002060"/>
                        </w:rPr>
                      </w:pPr>
                      <w:r w:rsidRPr="000D6277">
                        <w:rPr>
                          <w:color w:val="002060"/>
                        </w:rPr>
                        <w:t>130,000</w:t>
                      </w:r>
                    </w:p>
                  </w:tc>
                  <w:tc>
                    <w:tcPr>
                      <w:tcW w:w="1887" w:type="dxa"/>
                    </w:tcPr>
                    <w:p w14:paraId="64021E7F" w14:textId="77777777" w:rsidR="00977D36" w:rsidRPr="000D6277" w:rsidRDefault="00977D36" w:rsidP="00977D36">
                      <w:pPr>
                        <w:jc w:val="right"/>
                        <w:rPr>
                          <w:color w:val="002060"/>
                        </w:rPr>
                      </w:pPr>
                      <w:r w:rsidRPr="000D6277">
                        <w:rPr>
                          <w:color w:val="002060"/>
                        </w:rPr>
                        <w:t>130,000</w:t>
                      </w:r>
                    </w:p>
                  </w:tc>
                </w:tr>
                <w:tr w:rsidR="00977D36" w:rsidRPr="000D6277" w14:paraId="49184984" w14:textId="77777777" w:rsidTr="00977D36">
                  <w:trPr>
                    <w:trHeight w:val="300"/>
                  </w:trPr>
                  <w:tc>
                    <w:tcPr>
                      <w:tcW w:w="4436" w:type="dxa"/>
                    </w:tcPr>
                    <w:p w14:paraId="2C3B4E1E" w14:textId="77777777" w:rsidR="00977D36" w:rsidRPr="000D6277" w:rsidRDefault="00977D36" w:rsidP="00977D36">
                      <w:pPr>
                        <w:rPr>
                          <w:color w:val="002060"/>
                        </w:rPr>
                      </w:pPr>
                      <w:r w:rsidRPr="000D6277">
                        <w:rPr>
                          <w:color w:val="002060"/>
                        </w:rPr>
                        <w:t>Short trips to a foreign country</w:t>
                      </w:r>
                    </w:p>
                  </w:tc>
                  <w:tc>
                    <w:tcPr>
                      <w:tcW w:w="1843" w:type="dxa"/>
                    </w:tcPr>
                    <w:p w14:paraId="7A30AC90" w14:textId="77777777" w:rsidR="00977D36" w:rsidRPr="000D6277" w:rsidRDefault="00977D36" w:rsidP="00977D36">
                      <w:pPr>
                        <w:jc w:val="right"/>
                        <w:rPr>
                          <w:color w:val="002060"/>
                        </w:rPr>
                      </w:pPr>
                      <w:r w:rsidRPr="000D6277">
                        <w:rPr>
                          <w:color w:val="002060"/>
                        </w:rPr>
                        <w:t>130,000</w:t>
                      </w:r>
                    </w:p>
                  </w:tc>
                  <w:tc>
                    <w:tcPr>
                      <w:tcW w:w="1887" w:type="dxa"/>
                    </w:tcPr>
                    <w:p w14:paraId="3858FE15" w14:textId="77777777" w:rsidR="00977D36" w:rsidRPr="000D6277" w:rsidRDefault="00977D36" w:rsidP="00977D36">
                      <w:pPr>
                        <w:jc w:val="right"/>
                        <w:rPr>
                          <w:color w:val="002060"/>
                        </w:rPr>
                      </w:pPr>
                      <w:r w:rsidRPr="000D6277">
                        <w:rPr>
                          <w:color w:val="002060"/>
                        </w:rPr>
                        <w:t>130,000</w:t>
                      </w:r>
                    </w:p>
                  </w:tc>
                </w:tr>
                <w:tr w:rsidR="00977D36" w:rsidRPr="000D6277" w14:paraId="2205BB98" w14:textId="77777777" w:rsidTr="00977D36">
                  <w:trPr>
                    <w:trHeight w:val="300"/>
                  </w:trPr>
                  <w:tc>
                    <w:tcPr>
                      <w:tcW w:w="4436" w:type="dxa"/>
                    </w:tcPr>
                    <w:p w14:paraId="43C91748" w14:textId="76CD24EC" w:rsidR="00977D36" w:rsidRPr="000D6277" w:rsidRDefault="00977D36" w:rsidP="00977D36">
                      <w:pPr>
                        <w:rPr>
                          <w:b/>
                          <w:bCs/>
                          <w:color w:val="002060"/>
                        </w:rPr>
                      </w:pPr>
                      <w:r>
                        <w:rPr>
                          <w:b/>
                          <w:color w:val="002060"/>
                        </w:rPr>
                        <w:t xml:space="preserve">Total eligible expenditure per </w:t>
                      </w:r>
                      <w:r w:rsidR="003B31FF">
                        <w:rPr>
                          <w:b/>
                          <w:color w:val="002060"/>
                        </w:rPr>
                        <w:t>financial year</w:t>
                      </w:r>
                    </w:p>
                  </w:tc>
                  <w:tc>
                    <w:tcPr>
                      <w:tcW w:w="1843" w:type="dxa"/>
                    </w:tcPr>
                    <w:p w14:paraId="148F0631" w14:textId="77777777" w:rsidR="00977D36" w:rsidRPr="000D6277" w:rsidRDefault="00977D36" w:rsidP="00977D36">
                      <w:pPr>
                        <w:jc w:val="right"/>
                        <w:rPr>
                          <w:b/>
                          <w:bCs/>
                          <w:color w:val="002060"/>
                        </w:rPr>
                      </w:pPr>
                      <w:r w:rsidRPr="000D6277">
                        <w:rPr>
                          <w:b/>
                          <w:bCs/>
                          <w:color w:val="002060"/>
                        </w:rPr>
                        <w:t>$340,000</w:t>
                      </w:r>
                    </w:p>
                  </w:tc>
                  <w:tc>
                    <w:tcPr>
                      <w:tcW w:w="1887" w:type="dxa"/>
                    </w:tcPr>
                    <w:p w14:paraId="4DED41E5" w14:textId="77777777" w:rsidR="00977D36" w:rsidRPr="000D6277" w:rsidRDefault="00977D36" w:rsidP="00977D36">
                      <w:pPr>
                        <w:jc w:val="right"/>
                        <w:rPr>
                          <w:b/>
                          <w:bCs/>
                          <w:color w:val="002060"/>
                        </w:rPr>
                      </w:pPr>
                      <w:r w:rsidRPr="000D6277">
                        <w:rPr>
                          <w:b/>
                          <w:bCs/>
                          <w:color w:val="002060"/>
                        </w:rPr>
                        <w:t>$290,000</w:t>
                      </w:r>
                    </w:p>
                  </w:tc>
                </w:tr>
                <w:tr w:rsidR="00977D36" w:rsidRPr="000D6277" w14:paraId="333C2DFA" w14:textId="77777777" w:rsidTr="00977D36">
                  <w:trPr>
                    <w:trHeight w:val="300"/>
                  </w:trPr>
                  <w:tc>
                    <w:tcPr>
                      <w:tcW w:w="4436" w:type="dxa"/>
                    </w:tcPr>
                    <w:p w14:paraId="50FA820C" w14:textId="611A74AF" w:rsidR="00977D36" w:rsidRPr="000D6277" w:rsidRDefault="00977D36" w:rsidP="00977D36">
                      <w:pPr>
                        <w:rPr>
                          <w:b/>
                          <w:color w:val="002060"/>
                        </w:rPr>
                      </w:pPr>
                      <w:r>
                        <w:rPr>
                          <w:b/>
                          <w:color w:val="002060"/>
                        </w:rPr>
                        <w:t xml:space="preserve">Total grant amount sought per </w:t>
                      </w:r>
                      <w:r w:rsidR="003B31FF">
                        <w:rPr>
                          <w:b/>
                          <w:color w:val="002060"/>
                        </w:rPr>
                        <w:t>financial year</w:t>
                      </w:r>
                    </w:p>
                  </w:tc>
                  <w:tc>
                    <w:tcPr>
                      <w:tcW w:w="1843" w:type="dxa"/>
                    </w:tcPr>
                    <w:p w14:paraId="355BD94E" w14:textId="77777777" w:rsidR="00977D36" w:rsidRPr="000D6277" w:rsidRDefault="00977D36" w:rsidP="00977D36">
                      <w:pPr>
                        <w:jc w:val="right"/>
                        <w:rPr>
                          <w:b/>
                          <w:color w:val="002060"/>
                        </w:rPr>
                      </w:pPr>
                      <w:r w:rsidRPr="000D6277">
                        <w:rPr>
                          <w:b/>
                          <w:bCs/>
                          <w:color w:val="002060"/>
                        </w:rPr>
                        <w:t>$5</w:t>
                      </w:r>
                      <w:r w:rsidRPr="000D6277">
                        <w:rPr>
                          <w:b/>
                          <w:color w:val="002060"/>
                        </w:rPr>
                        <w:t>0</w:t>
                      </w:r>
                      <w:r w:rsidRPr="000D6277">
                        <w:rPr>
                          <w:b/>
                          <w:bCs/>
                          <w:color w:val="002060"/>
                        </w:rPr>
                        <w:t>,000</w:t>
                      </w:r>
                    </w:p>
                  </w:tc>
                  <w:tc>
                    <w:tcPr>
                      <w:tcW w:w="1887" w:type="dxa"/>
                    </w:tcPr>
                    <w:p w14:paraId="1FAC6219" w14:textId="77777777" w:rsidR="00977D36" w:rsidRPr="000D6277" w:rsidRDefault="00977D36" w:rsidP="00977D36">
                      <w:pPr>
                        <w:jc w:val="right"/>
                        <w:rPr>
                          <w:b/>
                          <w:color w:val="002060"/>
                        </w:rPr>
                      </w:pPr>
                      <w:r w:rsidRPr="000D6277">
                        <w:rPr>
                          <w:b/>
                          <w:bCs/>
                          <w:color w:val="002060"/>
                        </w:rPr>
                        <w:t>$5</w:t>
                      </w:r>
                      <w:r w:rsidRPr="000D6277">
                        <w:rPr>
                          <w:b/>
                          <w:color w:val="002060"/>
                        </w:rPr>
                        <w:t>0</w:t>
                      </w:r>
                      <w:r w:rsidRPr="000D6277">
                        <w:rPr>
                          <w:b/>
                          <w:bCs/>
                          <w:color w:val="002060"/>
                        </w:rPr>
                        <w:t>,000</w:t>
                      </w:r>
                    </w:p>
                  </w:tc>
                </w:tr>
              </w:tbl>
              <w:p w14:paraId="03658E9C" w14:textId="77777777" w:rsidR="00C234BA" w:rsidRPr="000D6277" w:rsidRDefault="00C234BA" w:rsidP="00977D36">
                <w:pPr>
                  <w:spacing w:line="300" w:lineRule="atLeast"/>
                  <w:rPr>
                    <w:b/>
                    <w:bCs/>
                  </w:rPr>
                </w:pPr>
              </w:p>
            </w:tc>
          </w:tr>
        </w:tbl>
        <w:p w14:paraId="00D225FF" w14:textId="625E105D" w:rsidR="00F37AB3" w:rsidRPr="007C3F1D" w:rsidRDefault="00F37AB3" w:rsidP="00F37AB3">
          <w:pPr>
            <w:pStyle w:val="Heading3"/>
            <w:rPr>
              <w:b/>
              <w:bCs w:val="0"/>
              <w:color w:val="300050"/>
              <w:sz w:val="20"/>
              <w:szCs w:val="20"/>
            </w:rPr>
          </w:pPr>
          <w:r w:rsidRPr="007C3F1D">
            <w:rPr>
              <w:b/>
              <w:bCs w:val="0"/>
              <w:color w:val="300050"/>
              <w:sz w:val="20"/>
              <w:szCs w:val="20"/>
            </w:rPr>
            <w:t xml:space="preserve">Optional </w:t>
          </w:r>
          <w:r w:rsidR="00AB73AF">
            <w:rPr>
              <w:b/>
              <w:bCs w:val="0"/>
              <w:color w:val="300050"/>
              <w:sz w:val="20"/>
              <w:szCs w:val="20"/>
            </w:rPr>
            <w:t>q</w:t>
          </w:r>
          <w:r w:rsidRPr="007C3F1D">
            <w:rPr>
              <w:b/>
              <w:bCs w:val="0"/>
              <w:color w:val="300050"/>
              <w:sz w:val="20"/>
              <w:szCs w:val="20"/>
            </w:rPr>
            <w:t>uestions</w:t>
          </w:r>
        </w:p>
        <w:p w14:paraId="5CB23640" w14:textId="1F94B2D8" w:rsidR="00671714" w:rsidRDefault="1F1EE90B" w:rsidP="05881709">
          <w:r>
            <w:t xml:space="preserve">Your responses to the following questions are optional. Answering these questions will help Austrade understand your </w:t>
          </w:r>
          <w:r w:rsidR="64AF3FB8">
            <w:t>members</w:t>
          </w:r>
          <w:r>
            <w:t xml:space="preserve">’ overall export readiness as outlined in </w:t>
          </w:r>
          <w:hyperlink r:id="rId16">
            <w:r w:rsidRPr="05881709">
              <w:rPr>
                <w:color w:val="2E1A47"/>
                <w:u w:val="single"/>
              </w:rPr>
              <w:t xml:space="preserve">Austrade’s Go Global </w:t>
            </w:r>
            <w:r w:rsidR="6EC6E3EC" w:rsidRPr="05881709">
              <w:rPr>
                <w:color w:val="2E1A47"/>
                <w:u w:val="single"/>
              </w:rPr>
              <w:t>T</w:t>
            </w:r>
            <w:r w:rsidRPr="05881709">
              <w:rPr>
                <w:color w:val="2E1A47"/>
                <w:u w:val="single"/>
              </w:rPr>
              <w:t>oolkit</w:t>
            </w:r>
          </w:hyperlink>
          <w:r w:rsidR="4996041C">
            <w:t xml:space="preserve">, which is </w:t>
          </w:r>
          <w:r>
            <w:t xml:space="preserve">designed to assist businesses </w:t>
          </w:r>
          <w:r w:rsidR="1F2E47D5">
            <w:t>in</w:t>
          </w:r>
          <w:r w:rsidR="1B0AB9F8">
            <w:t xml:space="preserve"> </w:t>
          </w:r>
          <w:r>
            <w:t>strengthen</w:t>
          </w:r>
          <w:r w:rsidR="1F2E47D5">
            <w:t>ing</w:t>
          </w:r>
          <w:r>
            <w:t xml:space="preserve"> their export capabilities. Austrade may contact you </w:t>
          </w:r>
          <w:r w:rsidR="57FE5081">
            <w:t>to talk about</w:t>
          </w:r>
          <w:r>
            <w:t xml:space="preserve"> additional trade support services </w:t>
          </w:r>
          <w:r w:rsidR="58DC5B0F" w:rsidRPr="05881709">
            <w:t>for the businesses you represent.</w:t>
          </w:r>
          <w:r w:rsidR="518DCC6A" w:rsidRPr="05881709">
            <w:t xml:space="preserve"> </w:t>
          </w:r>
          <w:r w:rsidR="518DCC6A" w:rsidRPr="004D3CD9">
            <w:rPr>
              <w:rFonts w:eastAsia="Verdana" w:cs="Verdana"/>
              <w:color w:val="auto"/>
              <w:sz w:val="19"/>
              <w:szCs w:val="19"/>
            </w:rPr>
            <w:t>If you agree to your information being shared with State and Territory Government trade advisory services you may also be contacted by them.</w:t>
          </w:r>
          <w:r w:rsidR="00AD10BD">
            <w:br/>
          </w:r>
          <w:r w:rsidR="00AD10BD">
            <w:br/>
          </w:r>
        </w:p>
        <w:tbl>
          <w:tblPr>
            <w:tblpPr w:leftFromText="180" w:rightFromText="180" w:vertAnchor="text"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3"/>
            <w:gridCol w:w="8802"/>
          </w:tblGrid>
          <w:tr w:rsidR="00AD10BD" w:rsidRPr="000D6277" w14:paraId="0EC1688D" w14:textId="77777777" w:rsidTr="05881709">
            <w:trPr>
              <w:trHeight w:val="300"/>
            </w:trPr>
            <w:tc>
              <w:tcPr>
                <w:tcW w:w="843" w:type="dxa"/>
                <w:shd w:val="clear" w:color="auto" w:fill="300050" w:themeFill="accent2"/>
                <w:hideMark/>
              </w:tcPr>
              <w:p w14:paraId="7B351069" w14:textId="77777777" w:rsidR="00AD10BD" w:rsidRPr="000D6277" w:rsidRDefault="00AD10BD">
                <w:pPr>
                  <w:jc w:val="center"/>
                  <w:rPr>
                    <w:b/>
                    <w:bCs/>
                    <w:color w:val="FFFFFF" w:themeColor="background1"/>
                  </w:rPr>
                </w:pPr>
                <w:r w:rsidRPr="000D6277">
                  <w:rPr>
                    <w:b/>
                    <w:bCs/>
                    <w:color w:val="FFFFFF" w:themeColor="background1"/>
                  </w:rPr>
                  <w:lastRenderedPageBreak/>
                  <w:t>Q</w:t>
                </w:r>
              </w:p>
            </w:tc>
            <w:tc>
              <w:tcPr>
                <w:tcW w:w="8802" w:type="dxa"/>
                <w:shd w:val="clear" w:color="auto" w:fill="300050" w:themeFill="accent2"/>
                <w:hideMark/>
              </w:tcPr>
              <w:p w14:paraId="3DC37738" w14:textId="77777777" w:rsidR="00AD10BD" w:rsidRPr="000D6277" w:rsidRDefault="00AD10BD">
                <w:pPr>
                  <w:ind w:firstLine="422"/>
                  <w:rPr>
                    <w:b/>
                    <w:bCs/>
                    <w:color w:val="FFFFFF" w:themeColor="background1"/>
                  </w:rPr>
                </w:pPr>
                <w:r w:rsidRPr="000D6277">
                  <w:rPr>
                    <w:b/>
                    <w:bCs/>
                    <w:color w:val="FFFFFF" w:themeColor="background1"/>
                  </w:rPr>
                  <w:t>Question and response </w:t>
                </w:r>
              </w:p>
            </w:tc>
          </w:tr>
          <w:tr w:rsidR="000B7ECD" w:rsidRPr="000D6277" w14:paraId="540C0B78" w14:textId="77777777" w:rsidTr="05881709">
            <w:trPr>
              <w:trHeight w:val="300"/>
            </w:trPr>
            <w:tc>
              <w:tcPr>
                <w:tcW w:w="843" w:type="dxa"/>
                <w:shd w:val="clear" w:color="auto" w:fill="F9EEFB"/>
              </w:tcPr>
              <w:p w14:paraId="5B976D6D" w14:textId="12558126" w:rsidR="000B7ECD" w:rsidRPr="000D6277" w:rsidRDefault="008F704E" w:rsidP="000B7ECD">
                <w:pPr>
                  <w:spacing w:before="120" w:after="120"/>
                  <w:jc w:val="center"/>
                  <w:rPr>
                    <w:b/>
                    <w:bCs/>
                  </w:rPr>
                </w:pPr>
                <w:r>
                  <w:rPr>
                    <w:b/>
                    <w:bCs/>
                  </w:rPr>
                  <w:t>1</w:t>
                </w:r>
              </w:p>
            </w:tc>
            <w:tc>
              <w:tcPr>
                <w:tcW w:w="8802" w:type="dxa"/>
                <w:shd w:val="clear" w:color="auto" w:fill="auto"/>
              </w:tcPr>
              <w:p w14:paraId="5CE0CAA2" w14:textId="269DC90F" w:rsidR="000B7ECD" w:rsidRDefault="000B7ECD" w:rsidP="000B7ECD">
                <w:pPr>
                  <w:spacing w:before="120" w:after="120"/>
                  <w:ind w:left="284" w:right="284"/>
                  <w:rPr>
                    <w:b/>
                    <w:bCs/>
                  </w:rPr>
                </w:pPr>
                <w:r>
                  <w:rPr>
                    <w:b/>
                    <w:bCs/>
                  </w:rPr>
                  <w:t xml:space="preserve">Why did you </w:t>
                </w:r>
                <w:hyperlink r:id="rId17" w:history="1">
                  <w:r w:rsidRPr="00527EF6">
                    <w:rPr>
                      <w:rStyle w:val="Hyperlink"/>
                      <w:b/>
                      <w:bCs/>
                      <w:color w:val="2E1A47"/>
                    </w:rPr>
                    <w:t>select your target</w:t>
                  </w:r>
                </w:hyperlink>
                <w:r>
                  <w:rPr>
                    <w:b/>
                    <w:bCs/>
                  </w:rPr>
                  <w:t xml:space="preserve"> export markets? </w:t>
                </w:r>
                <w:r w:rsidRPr="00B26DD0">
                  <w:rPr>
                    <w:i/>
                    <w:iCs/>
                  </w:rPr>
                  <w:t>(</w:t>
                </w:r>
                <w:r w:rsidR="006B176F" w:rsidRPr="00B26DD0">
                  <w:rPr>
                    <w:i/>
                    <w:iCs/>
                  </w:rPr>
                  <w:t>C</w:t>
                </w:r>
                <w:r w:rsidRPr="00B26DD0">
                  <w:rPr>
                    <w:i/>
                    <w:iCs/>
                  </w:rPr>
                  <w:t>hoose all that apply)</w:t>
                </w:r>
              </w:p>
              <w:p w14:paraId="74EA3BA2" w14:textId="77777777" w:rsidR="00B61465" w:rsidRPr="00383C37" w:rsidRDefault="00B61465" w:rsidP="0020052D">
                <w:pPr>
                  <w:pStyle w:val="ListParagraph"/>
                  <w:numPr>
                    <w:ilvl w:val="0"/>
                    <w:numId w:val="21"/>
                  </w:numPr>
                  <w:spacing w:line="256" w:lineRule="auto"/>
                  <w:rPr>
                    <w:b/>
                    <w:bCs/>
                    <w:i/>
                    <w:iCs/>
                  </w:rPr>
                </w:pPr>
                <w:r w:rsidRPr="00383C37">
                  <w:rPr>
                    <w:i/>
                    <w:iCs/>
                  </w:rPr>
                  <w:t>Members have received enquiries from potential customers</w:t>
                </w:r>
              </w:p>
              <w:p w14:paraId="58FEBAB3" w14:textId="77777777" w:rsidR="00B61465" w:rsidRPr="00383C37" w:rsidRDefault="00B61465" w:rsidP="0020052D">
                <w:pPr>
                  <w:pStyle w:val="ListParagraph"/>
                  <w:numPr>
                    <w:ilvl w:val="0"/>
                    <w:numId w:val="21"/>
                  </w:numPr>
                  <w:spacing w:line="256" w:lineRule="auto"/>
                  <w:rPr>
                    <w:b/>
                    <w:bCs/>
                    <w:i/>
                    <w:iCs/>
                  </w:rPr>
                </w:pPr>
                <w:r w:rsidRPr="00383C37">
                  <w:rPr>
                    <w:i/>
                    <w:iCs/>
                  </w:rPr>
                  <w:t>The market presents good prospects for our members’ products</w:t>
                </w:r>
              </w:p>
              <w:p w14:paraId="3F4D40D1" w14:textId="77777777" w:rsidR="00B61465" w:rsidRPr="00383C37" w:rsidRDefault="00B61465" w:rsidP="0020052D">
                <w:pPr>
                  <w:pStyle w:val="ListParagraph"/>
                  <w:numPr>
                    <w:ilvl w:val="0"/>
                    <w:numId w:val="21"/>
                  </w:numPr>
                  <w:spacing w:line="256" w:lineRule="auto"/>
                  <w:rPr>
                    <w:i/>
                    <w:iCs/>
                  </w:rPr>
                </w:pPr>
                <w:r w:rsidRPr="00383C37">
                  <w:rPr>
                    <w:i/>
                    <w:iCs/>
                  </w:rPr>
                  <w:t xml:space="preserve">Looking for opportunities to expand into new markets </w:t>
                </w:r>
              </w:p>
              <w:p w14:paraId="11BC58F6" w14:textId="77777777" w:rsidR="00B61465" w:rsidRPr="00383C37" w:rsidRDefault="4FC29EC0" w:rsidP="05881709">
                <w:pPr>
                  <w:pStyle w:val="ListParagraph"/>
                  <w:numPr>
                    <w:ilvl w:val="0"/>
                    <w:numId w:val="21"/>
                  </w:numPr>
                  <w:spacing w:line="256" w:lineRule="auto"/>
                  <w:rPr>
                    <w:i/>
                    <w:iCs/>
                  </w:rPr>
                </w:pPr>
                <w:r w:rsidRPr="00383C37">
                  <w:rPr>
                    <w:i/>
                    <w:iCs/>
                  </w:rPr>
                  <w:t>Members have successfully exported to similar or neighbouring markets</w:t>
                </w:r>
              </w:p>
              <w:p w14:paraId="01AD9057" w14:textId="77777777" w:rsidR="00B61465" w:rsidRPr="00383C37" w:rsidRDefault="4FC29EC0" w:rsidP="05881709">
                <w:pPr>
                  <w:pStyle w:val="ListParagraph"/>
                  <w:numPr>
                    <w:ilvl w:val="0"/>
                    <w:numId w:val="21"/>
                  </w:numPr>
                  <w:spacing w:line="256" w:lineRule="auto"/>
                  <w:rPr>
                    <w:i/>
                    <w:iCs/>
                  </w:rPr>
                </w:pPr>
                <w:r w:rsidRPr="00383C37">
                  <w:rPr>
                    <w:i/>
                    <w:iCs/>
                  </w:rPr>
                  <w:t>Members are pursuing tenders or contracts in the target markets</w:t>
                </w:r>
              </w:p>
              <w:p w14:paraId="77E1CA5D" w14:textId="4C1FE0AD" w:rsidR="63484AE4" w:rsidRPr="00383C37" w:rsidRDefault="63484AE4" w:rsidP="05881709">
                <w:pPr>
                  <w:pStyle w:val="ListParagraph"/>
                  <w:numPr>
                    <w:ilvl w:val="0"/>
                    <w:numId w:val="21"/>
                  </w:numPr>
                  <w:spacing w:line="256" w:lineRule="auto"/>
                  <w:rPr>
                    <w:i/>
                    <w:iCs/>
                  </w:rPr>
                </w:pPr>
                <w:r w:rsidRPr="00383C37">
                  <w:rPr>
                    <w:i/>
                    <w:iCs/>
                  </w:rPr>
                  <w:t>Members flagged the attractiveness of the markets following engagement with the information in the Go Global Toolkit</w:t>
                </w:r>
              </w:p>
              <w:p w14:paraId="7A870B34" w14:textId="77777777" w:rsidR="00B61465" w:rsidRPr="00383C37" w:rsidRDefault="00B61465" w:rsidP="0020052D">
                <w:pPr>
                  <w:pStyle w:val="ListParagraph"/>
                  <w:numPr>
                    <w:ilvl w:val="0"/>
                    <w:numId w:val="21"/>
                  </w:numPr>
                  <w:spacing w:line="256" w:lineRule="auto"/>
                  <w:rPr>
                    <w:b/>
                    <w:bCs/>
                    <w:i/>
                    <w:iCs/>
                  </w:rPr>
                </w:pPr>
                <w:r w:rsidRPr="00383C37">
                  <w:rPr>
                    <w:i/>
                    <w:iCs/>
                  </w:rPr>
                  <w:t>Members are exploring opportunities in Free Trade Agreement (FTA) markets</w:t>
                </w:r>
              </w:p>
              <w:p w14:paraId="29C5D38A" w14:textId="77777777" w:rsidR="00B61465" w:rsidRPr="00383C37" w:rsidRDefault="00B61465" w:rsidP="0020052D">
                <w:pPr>
                  <w:pStyle w:val="ListParagraph"/>
                  <w:numPr>
                    <w:ilvl w:val="0"/>
                    <w:numId w:val="21"/>
                  </w:numPr>
                  <w:spacing w:line="256" w:lineRule="auto"/>
                  <w:rPr>
                    <w:b/>
                    <w:bCs/>
                    <w:i/>
                    <w:iCs/>
                  </w:rPr>
                </w:pPr>
                <w:r w:rsidRPr="00383C37">
                  <w:rPr>
                    <w:i/>
                    <w:iCs/>
                  </w:rPr>
                  <w:t>Members are participating in trade promotion programs targeting the specified markets</w:t>
                </w:r>
              </w:p>
              <w:p w14:paraId="42F8E4B9" w14:textId="7CF37F4C" w:rsidR="00B61465" w:rsidRPr="00383C37" w:rsidRDefault="00B61465" w:rsidP="0020052D">
                <w:pPr>
                  <w:pStyle w:val="ListParagraph"/>
                  <w:numPr>
                    <w:ilvl w:val="0"/>
                    <w:numId w:val="21"/>
                  </w:numPr>
                  <w:spacing w:line="256" w:lineRule="auto"/>
                  <w:rPr>
                    <w:b/>
                    <w:bCs/>
                    <w:i/>
                    <w:iCs/>
                  </w:rPr>
                </w:pPr>
                <w:r w:rsidRPr="00383C37">
                  <w:rPr>
                    <w:i/>
                    <w:iCs/>
                  </w:rPr>
                  <w:t>Changes in the regulatory environment in the market has created potential opportunities for our members</w:t>
                </w:r>
                <w:r w:rsidR="004C0C4E" w:rsidRPr="00383C37">
                  <w:rPr>
                    <w:i/>
                    <w:iCs/>
                  </w:rPr>
                  <w:t>’</w:t>
                </w:r>
                <w:r w:rsidRPr="00383C37">
                  <w:rPr>
                    <w:i/>
                    <w:iCs/>
                  </w:rPr>
                  <w:t xml:space="preserve"> products/services</w:t>
                </w:r>
              </w:p>
              <w:p w14:paraId="339BA3DE" w14:textId="3D09FB42" w:rsidR="00B61465" w:rsidRPr="00383C37" w:rsidRDefault="00B61465" w:rsidP="0020052D">
                <w:pPr>
                  <w:pStyle w:val="ListParagraph"/>
                  <w:numPr>
                    <w:ilvl w:val="0"/>
                    <w:numId w:val="21"/>
                  </w:numPr>
                  <w:spacing w:line="256" w:lineRule="auto"/>
                  <w:rPr>
                    <w:b/>
                    <w:bCs/>
                    <w:i/>
                    <w:iCs/>
                  </w:rPr>
                </w:pPr>
                <w:r w:rsidRPr="00383C37">
                  <w:rPr>
                    <w:i/>
                    <w:iCs/>
                  </w:rPr>
                  <w:t>Other reasons (please specify)</w:t>
                </w:r>
              </w:p>
              <w:p w14:paraId="5B4DD5B3" w14:textId="36CA9280" w:rsidR="000B7ECD" w:rsidRPr="000B7ECD" w:rsidRDefault="000B7ECD" w:rsidP="000B7ECD">
                <w:pPr>
                  <w:spacing w:before="120" w:after="120"/>
                  <w:ind w:left="284" w:right="284"/>
                  <w:rPr>
                    <w:b/>
                    <w:bCs/>
                    <w:highlight w:val="yellow"/>
                  </w:rPr>
                </w:pPr>
                <w:r w:rsidRPr="00977D1E">
                  <w:rPr>
                    <w:color w:val="002060"/>
                  </w:rPr>
                  <w:t>Members</w:t>
                </w:r>
                <w:r>
                  <w:rPr>
                    <w:color w:val="002060"/>
                  </w:rPr>
                  <w:t xml:space="preserve"> have received enquiries from potential customers; The market presents good prospects for our members’ products; Members have successfully exported to similar or neighbouring markets; Members are exploring opportunities in Free Trade Agreement (FTA) markets; Members are participating in trade promotion programs targeting the specified markets.</w:t>
                </w:r>
              </w:p>
            </w:tc>
          </w:tr>
          <w:tr w:rsidR="00A21C41" w:rsidRPr="000D6277" w14:paraId="16792779" w14:textId="77777777" w:rsidTr="05881709">
            <w:trPr>
              <w:trHeight w:val="300"/>
            </w:trPr>
            <w:tc>
              <w:tcPr>
                <w:tcW w:w="843" w:type="dxa"/>
                <w:shd w:val="clear" w:color="auto" w:fill="F9EEFB"/>
              </w:tcPr>
              <w:p w14:paraId="5AB227DA" w14:textId="75484A85" w:rsidR="00A21C41" w:rsidDel="008F704E" w:rsidRDefault="00DE3A54" w:rsidP="00A21C41">
                <w:pPr>
                  <w:spacing w:before="120" w:after="120"/>
                  <w:jc w:val="center"/>
                  <w:rPr>
                    <w:b/>
                    <w:bCs/>
                  </w:rPr>
                </w:pPr>
                <w:r>
                  <w:rPr>
                    <w:b/>
                    <w:bCs/>
                  </w:rPr>
                  <w:t>2</w:t>
                </w:r>
              </w:p>
            </w:tc>
            <w:tc>
              <w:tcPr>
                <w:tcW w:w="8802" w:type="dxa"/>
                <w:shd w:val="clear" w:color="auto" w:fill="auto"/>
              </w:tcPr>
              <w:p w14:paraId="684EF8E5" w14:textId="0E370DF5" w:rsidR="00A21C41" w:rsidRDefault="00A21C41" w:rsidP="00A21C41">
                <w:pPr>
                  <w:spacing w:before="120" w:after="120"/>
                  <w:ind w:left="284" w:right="284"/>
                  <w:rPr>
                    <w:b/>
                    <w:bCs/>
                  </w:rPr>
                </w:pPr>
                <w:r w:rsidRPr="000D6277">
                  <w:rPr>
                    <w:b/>
                    <w:bCs/>
                  </w:rPr>
                  <w:t>What is your</w:t>
                </w:r>
                <w:r w:rsidR="00353273">
                  <w:rPr>
                    <w:b/>
                    <w:bCs/>
                  </w:rPr>
                  <w:t xml:space="preserve"> members’</w:t>
                </w:r>
                <w:r w:rsidRPr="000D6277">
                  <w:rPr>
                    <w:b/>
                    <w:bCs/>
                  </w:rPr>
                  <w:t xml:space="preserve"> </w:t>
                </w:r>
                <w:hyperlink r:id="rId18" w:history="1">
                  <w:r w:rsidRPr="00C1781C">
                    <w:rPr>
                      <w:rStyle w:val="Hyperlink"/>
                      <w:b/>
                      <w:bCs/>
                      <w:color w:val="2E1A47"/>
                    </w:rPr>
                    <w:t>market entry pathway</w:t>
                  </w:r>
                </w:hyperlink>
                <w:r w:rsidRPr="000D6277">
                  <w:rPr>
                    <w:b/>
                    <w:bCs/>
                  </w:rPr>
                  <w:t xml:space="preserve">? </w:t>
                </w:r>
                <w:r w:rsidRPr="00B26DD0">
                  <w:rPr>
                    <w:i/>
                    <w:iCs/>
                  </w:rPr>
                  <w:t>(</w:t>
                </w:r>
                <w:r w:rsidR="006B176F" w:rsidRPr="00B26DD0">
                  <w:rPr>
                    <w:i/>
                    <w:iCs/>
                  </w:rPr>
                  <w:t>C</w:t>
                </w:r>
                <w:r w:rsidRPr="00DC13DA">
                  <w:rPr>
                    <w:i/>
                    <w:iCs/>
                  </w:rPr>
                  <w:t>hoose all that apply)</w:t>
                </w:r>
              </w:p>
              <w:p w14:paraId="3282C238" w14:textId="77777777" w:rsidR="004E3FA6" w:rsidRPr="00383C37" w:rsidRDefault="004E3FA6" w:rsidP="004E3FA6">
                <w:pPr>
                  <w:pStyle w:val="ListParagraph"/>
                  <w:numPr>
                    <w:ilvl w:val="0"/>
                    <w:numId w:val="21"/>
                  </w:numPr>
                  <w:spacing w:line="256" w:lineRule="auto"/>
                  <w:rPr>
                    <w:i/>
                    <w:iCs/>
                  </w:rPr>
                </w:pPr>
                <w:r w:rsidRPr="00383C37">
                  <w:rPr>
                    <w:i/>
                    <w:iCs/>
                  </w:rPr>
                  <w:t>Direct export to business/consumer</w:t>
                </w:r>
              </w:p>
              <w:p w14:paraId="5D61A693" w14:textId="77777777" w:rsidR="004E3FA6" w:rsidRPr="00383C37" w:rsidRDefault="004E3FA6" w:rsidP="004E3FA6">
                <w:pPr>
                  <w:pStyle w:val="ListParagraph"/>
                  <w:numPr>
                    <w:ilvl w:val="0"/>
                    <w:numId w:val="21"/>
                  </w:numPr>
                  <w:spacing w:line="256" w:lineRule="auto"/>
                  <w:rPr>
                    <w:i/>
                    <w:iCs/>
                  </w:rPr>
                </w:pPr>
                <w:r w:rsidRPr="00383C37">
                  <w:rPr>
                    <w:i/>
                    <w:iCs/>
                  </w:rPr>
                  <w:t>Export via distributor</w:t>
                </w:r>
              </w:p>
              <w:p w14:paraId="06403324" w14:textId="77777777" w:rsidR="004E3FA6" w:rsidRPr="00383C37" w:rsidRDefault="004E3FA6" w:rsidP="004E3FA6">
                <w:pPr>
                  <w:pStyle w:val="ListParagraph"/>
                  <w:numPr>
                    <w:ilvl w:val="0"/>
                    <w:numId w:val="21"/>
                  </w:numPr>
                  <w:spacing w:line="256" w:lineRule="auto"/>
                  <w:rPr>
                    <w:i/>
                    <w:iCs/>
                  </w:rPr>
                </w:pPr>
                <w:r w:rsidRPr="00383C37">
                  <w:rPr>
                    <w:i/>
                    <w:iCs/>
                  </w:rPr>
                  <w:t>Attracting visitors to Australia</w:t>
                </w:r>
              </w:p>
              <w:p w14:paraId="67F6A878" w14:textId="77777777" w:rsidR="004E3FA6" w:rsidRPr="00383C37" w:rsidRDefault="004E3FA6" w:rsidP="004E3FA6">
                <w:pPr>
                  <w:pStyle w:val="ListParagraph"/>
                  <w:numPr>
                    <w:ilvl w:val="0"/>
                    <w:numId w:val="21"/>
                  </w:numPr>
                  <w:spacing w:line="256" w:lineRule="auto"/>
                  <w:rPr>
                    <w:i/>
                    <w:iCs/>
                  </w:rPr>
                </w:pPr>
                <w:r w:rsidRPr="00383C37">
                  <w:rPr>
                    <w:i/>
                    <w:iCs/>
                  </w:rPr>
                  <w:t>Export via online channel</w:t>
                </w:r>
              </w:p>
              <w:p w14:paraId="7CA9ECDD" w14:textId="77777777" w:rsidR="004E3FA6" w:rsidRPr="00383C37" w:rsidRDefault="004E3FA6" w:rsidP="004E3FA6">
                <w:pPr>
                  <w:pStyle w:val="ListParagraph"/>
                  <w:numPr>
                    <w:ilvl w:val="0"/>
                    <w:numId w:val="21"/>
                  </w:numPr>
                  <w:spacing w:line="256" w:lineRule="auto"/>
                  <w:rPr>
                    <w:i/>
                    <w:iCs/>
                  </w:rPr>
                </w:pPr>
                <w:r w:rsidRPr="00383C37">
                  <w:rPr>
                    <w:i/>
                    <w:iCs/>
                  </w:rPr>
                  <w:t>Franchising</w:t>
                </w:r>
              </w:p>
              <w:p w14:paraId="1DF0E25B" w14:textId="77777777" w:rsidR="004E3FA6" w:rsidRPr="00383C37" w:rsidRDefault="004E3FA6" w:rsidP="004E3FA6">
                <w:pPr>
                  <w:pStyle w:val="ListParagraph"/>
                  <w:numPr>
                    <w:ilvl w:val="0"/>
                    <w:numId w:val="21"/>
                  </w:numPr>
                  <w:spacing w:line="256" w:lineRule="auto"/>
                  <w:rPr>
                    <w:i/>
                    <w:iCs/>
                  </w:rPr>
                </w:pPr>
                <w:r w:rsidRPr="00383C37">
                  <w:rPr>
                    <w:i/>
                    <w:iCs/>
                  </w:rPr>
                  <w:t>Licensing</w:t>
                </w:r>
              </w:p>
              <w:p w14:paraId="3D289181" w14:textId="77777777" w:rsidR="004E3FA6" w:rsidRPr="00383C37" w:rsidRDefault="004E3FA6" w:rsidP="004E3FA6">
                <w:pPr>
                  <w:pStyle w:val="ListParagraph"/>
                  <w:numPr>
                    <w:ilvl w:val="0"/>
                    <w:numId w:val="21"/>
                  </w:numPr>
                  <w:spacing w:line="256" w:lineRule="auto"/>
                  <w:rPr>
                    <w:i/>
                    <w:iCs/>
                  </w:rPr>
                </w:pPr>
                <w:r w:rsidRPr="00383C37">
                  <w:rPr>
                    <w:i/>
                    <w:iCs/>
                  </w:rPr>
                  <w:t xml:space="preserve">Supporting Australian businesses to grow their exports </w:t>
                </w:r>
              </w:p>
              <w:p w14:paraId="1F0F8C36" w14:textId="6C386BB5" w:rsidR="004E3FA6" w:rsidRPr="00383C37" w:rsidRDefault="004E3FA6" w:rsidP="004E3FA6">
                <w:pPr>
                  <w:pStyle w:val="ListParagraph"/>
                  <w:numPr>
                    <w:ilvl w:val="0"/>
                    <w:numId w:val="21"/>
                  </w:numPr>
                  <w:spacing w:line="256" w:lineRule="auto"/>
                  <w:rPr>
                    <w:i/>
                    <w:iCs/>
                  </w:rPr>
                </w:pPr>
                <w:r w:rsidRPr="00383C37">
                  <w:rPr>
                    <w:i/>
                    <w:iCs/>
                  </w:rPr>
                  <w:t>Other (please specify)</w:t>
                </w:r>
              </w:p>
              <w:p w14:paraId="7FAFCDDA" w14:textId="74CF2010" w:rsidR="00A21C41" w:rsidRDefault="000F7FC2" w:rsidP="00A21C41">
                <w:pPr>
                  <w:spacing w:before="120" w:after="120"/>
                  <w:ind w:left="284" w:right="284"/>
                  <w:rPr>
                    <w:b/>
                    <w:bCs/>
                  </w:rPr>
                </w:pPr>
                <w:r>
                  <w:rPr>
                    <w:color w:val="002060"/>
                  </w:rPr>
                  <w:t>Direct export to business/consumer; Export via online channel.</w:t>
                </w:r>
              </w:p>
            </w:tc>
          </w:tr>
          <w:tr w:rsidR="00DE3A54" w:rsidRPr="000D6277" w14:paraId="4DC081DF" w14:textId="77777777" w:rsidTr="05881709">
            <w:trPr>
              <w:trHeight w:val="300"/>
            </w:trPr>
            <w:tc>
              <w:tcPr>
                <w:tcW w:w="843" w:type="dxa"/>
                <w:shd w:val="clear" w:color="auto" w:fill="F9EEFB"/>
              </w:tcPr>
              <w:p w14:paraId="523380DA" w14:textId="13B8D294" w:rsidR="00DE3A54" w:rsidDel="00DE3A54" w:rsidRDefault="00DE3A54" w:rsidP="00A21C41">
                <w:pPr>
                  <w:spacing w:before="120" w:after="120"/>
                  <w:jc w:val="center"/>
                  <w:rPr>
                    <w:b/>
                    <w:bCs/>
                  </w:rPr>
                </w:pPr>
                <w:r>
                  <w:rPr>
                    <w:b/>
                    <w:bCs/>
                  </w:rPr>
                  <w:t>3</w:t>
                </w:r>
              </w:p>
            </w:tc>
            <w:tc>
              <w:tcPr>
                <w:tcW w:w="8802" w:type="dxa"/>
                <w:shd w:val="clear" w:color="auto" w:fill="auto"/>
              </w:tcPr>
              <w:p w14:paraId="3A78D85B" w14:textId="4D77C9C2" w:rsidR="00DE3A54" w:rsidRDefault="00DE3A54" w:rsidP="00A21C41">
                <w:pPr>
                  <w:spacing w:before="120" w:after="120"/>
                  <w:ind w:left="284" w:right="284"/>
                  <w:rPr>
                    <w:b/>
                    <w:bCs/>
                  </w:rPr>
                </w:pPr>
                <w:r w:rsidRPr="004A1AC5">
                  <w:rPr>
                    <w:b/>
                    <w:bCs/>
                  </w:rPr>
                  <w:t xml:space="preserve">What competitive advantage or </w:t>
                </w:r>
                <w:hyperlink r:id="rId19" w:history="1">
                  <w:r w:rsidRPr="00C1781C">
                    <w:rPr>
                      <w:rStyle w:val="Hyperlink"/>
                      <w:b/>
                      <w:bCs/>
                      <w:color w:val="2E1A47"/>
                    </w:rPr>
                    <w:t>unique selling proposition</w:t>
                  </w:r>
                </w:hyperlink>
                <w:r w:rsidRPr="004A1AC5">
                  <w:rPr>
                    <w:b/>
                    <w:bCs/>
                  </w:rPr>
                  <w:t xml:space="preserve"> do your members have in foreign markets</w:t>
                </w:r>
                <w:r w:rsidR="006C6535" w:rsidRPr="004A1AC5">
                  <w:rPr>
                    <w:b/>
                    <w:bCs/>
                  </w:rPr>
                  <w:t>?</w:t>
                </w:r>
                <w:r w:rsidR="00240F70">
                  <w:rPr>
                    <w:b/>
                    <w:bCs/>
                  </w:rPr>
                  <w:t xml:space="preserve"> </w:t>
                </w:r>
                <w:r w:rsidR="00240F70">
                  <w:rPr>
                    <w:i/>
                    <w:iCs/>
                  </w:rPr>
                  <w:t>(Please describe)</w:t>
                </w:r>
              </w:p>
              <w:p w14:paraId="1D2EDBE3" w14:textId="00813D64" w:rsidR="004A537E" w:rsidRDefault="00BC60E3" w:rsidP="00A21C41">
                <w:pPr>
                  <w:spacing w:before="120" w:after="120"/>
                  <w:ind w:left="284" w:right="284"/>
                  <w:rPr>
                    <w:color w:val="002060"/>
                  </w:rPr>
                </w:pPr>
                <w:r w:rsidRPr="00542925">
                  <w:rPr>
                    <w:color w:val="002060"/>
                  </w:rPr>
                  <w:t>All of CM’s SME members offer a uniqu</w:t>
                </w:r>
                <w:r w:rsidR="00314954" w:rsidRPr="00542925">
                  <w:rPr>
                    <w:color w:val="002060"/>
                  </w:rPr>
                  <w:t>ely creative service</w:t>
                </w:r>
                <w:r w:rsidR="0002373D">
                  <w:rPr>
                    <w:color w:val="002060"/>
                  </w:rPr>
                  <w:t>, offering highly personalised and culturally sensitive services that resonate deeply with local audiences.</w:t>
                </w:r>
              </w:p>
              <w:p w14:paraId="1CE30EEE" w14:textId="0ECD2160" w:rsidR="00DC6BCC" w:rsidRPr="00542925" w:rsidRDefault="00BB3210" w:rsidP="006A20BA">
                <w:pPr>
                  <w:spacing w:before="120" w:after="120"/>
                  <w:ind w:left="284" w:right="284"/>
                </w:pPr>
                <w:r>
                  <w:rPr>
                    <w:color w:val="002060"/>
                  </w:rPr>
                  <w:t>The unique styles and creative freedom that our SME members bring to their work</w:t>
                </w:r>
                <w:r w:rsidR="003A45E9">
                  <w:rPr>
                    <w:color w:val="002060"/>
                  </w:rPr>
                  <w:t xml:space="preserve"> result in distinctive and original output</w:t>
                </w:r>
                <w:r w:rsidR="00C6119A">
                  <w:rPr>
                    <w:color w:val="002060"/>
                  </w:rPr>
                  <w:t xml:space="preserve"> – across graphic design, web development, advertising, video production, animation, software development, art, music, dance and game design.</w:t>
                </w:r>
              </w:p>
            </w:tc>
          </w:tr>
          <w:tr w:rsidR="00AD10BD" w:rsidRPr="000D6277" w14:paraId="37EB03AB" w14:textId="77777777" w:rsidTr="05881709">
            <w:trPr>
              <w:trHeight w:val="300"/>
            </w:trPr>
            <w:tc>
              <w:tcPr>
                <w:tcW w:w="843" w:type="dxa"/>
                <w:shd w:val="clear" w:color="auto" w:fill="F9EEFB"/>
              </w:tcPr>
              <w:p w14:paraId="67D0759C" w14:textId="6E8619B8" w:rsidR="00AD10BD" w:rsidRPr="000D6277" w:rsidRDefault="006904AE" w:rsidP="00AD10BD">
                <w:pPr>
                  <w:spacing w:before="120" w:after="120"/>
                  <w:jc w:val="center"/>
                  <w:rPr>
                    <w:b/>
                    <w:bCs/>
                  </w:rPr>
                </w:pPr>
                <w:r>
                  <w:rPr>
                    <w:b/>
                    <w:bCs/>
                  </w:rPr>
                  <w:lastRenderedPageBreak/>
                  <w:t>4</w:t>
                </w:r>
              </w:p>
            </w:tc>
            <w:tc>
              <w:tcPr>
                <w:tcW w:w="8802" w:type="dxa"/>
                <w:shd w:val="clear" w:color="auto" w:fill="auto"/>
              </w:tcPr>
              <w:p w14:paraId="433CC3D4" w14:textId="38D77D87" w:rsidR="00AD10BD" w:rsidRPr="000D6277" w:rsidRDefault="00AD10BD" w:rsidP="00AD10BD">
                <w:pPr>
                  <w:spacing w:before="120" w:after="120"/>
                  <w:ind w:left="284"/>
                  <w:rPr>
                    <w:b/>
                    <w:bCs/>
                  </w:rPr>
                </w:pPr>
                <w:r w:rsidRPr="00C53E1B">
                  <w:rPr>
                    <w:b/>
                    <w:bCs/>
                  </w:rPr>
                  <w:t xml:space="preserve">How will </w:t>
                </w:r>
                <w:r w:rsidR="00190F6D" w:rsidRPr="00C53E1B">
                  <w:rPr>
                    <w:b/>
                    <w:bCs/>
                  </w:rPr>
                  <w:t xml:space="preserve">the businesses you represent scale up (including </w:t>
                </w:r>
                <w:hyperlink r:id="rId20" w:history="1">
                  <w:r w:rsidR="00306999" w:rsidRPr="00C1781C">
                    <w:rPr>
                      <w:rStyle w:val="Hyperlink"/>
                      <w:b/>
                      <w:bCs/>
                      <w:color w:val="2E1A47"/>
                    </w:rPr>
                    <w:t>financial resources</w:t>
                  </w:r>
                </w:hyperlink>
                <w:r w:rsidR="00190F6D" w:rsidRPr="00C53E1B">
                  <w:rPr>
                    <w:b/>
                    <w:bCs/>
                  </w:rPr>
                  <w:t>) to match increased demand for their eligible product or service?</w:t>
                </w:r>
                <w:r w:rsidR="00176327">
                  <w:rPr>
                    <w:b/>
                    <w:bCs/>
                  </w:rPr>
                  <w:t xml:space="preserve"> </w:t>
                </w:r>
                <w:r w:rsidR="00176327">
                  <w:rPr>
                    <w:i/>
                    <w:iCs/>
                  </w:rPr>
                  <w:t>(Please describe)</w:t>
                </w:r>
              </w:p>
              <w:p w14:paraId="3D386798" w14:textId="784B763B" w:rsidR="00AD10BD" w:rsidRPr="000D6277" w:rsidRDefault="00773555" w:rsidP="00C53E1B">
                <w:pPr>
                  <w:spacing w:before="120" w:after="120"/>
                  <w:ind w:left="284" w:right="284"/>
                  <w:rPr>
                    <w:b/>
                    <w:bCs/>
                  </w:rPr>
                </w:pPr>
                <w:r w:rsidRPr="00542925">
                  <w:rPr>
                    <w:color w:val="002060"/>
                  </w:rPr>
                  <w:t>CM’s SME members</w:t>
                </w:r>
                <w:r w:rsidR="00377E54" w:rsidRPr="00542925">
                  <w:rPr>
                    <w:color w:val="002060"/>
                  </w:rPr>
                  <w:t xml:space="preserve"> will follow different strategies to </w:t>
                </w:r>
                <w:r w:rsidR="00DD56F9" w:rsidRPr="00542925">
                  <w:rPr>
                    <w:color w:val="002060"/>
                  </w:rPr>
                  <w:t>allow a scaling-up of their business</w:t>
                </w:r>
                <w:r w:rsidR="009306FC">
                  <w:rPr>
                    <w:color w:val="002060"/>
                  </w:rPr>
                  <w:t xml:space="preserve"> activities. Some members plan to adopt Customer Relationship Management software to handle the expected increase in customers, while others </w:t>
                </w:r>
                <w:r w:rsidR="00676862">
                  <w:rPr>
                    <w:color w:val="002060"/>
                  </w:rPr>
                  <w:t>are in the process of setting up overseas market-specific websites</w:t>
                </w:r>
                <w:r w:rsidR="00FC6658">
                  <w:rPr>
                    <w:color w:val="002060"/>
                  </w:rPr>
                  <w:t xml:space="preserve"> to better tailor their offering to </w:t>
                </w:r>
                <w:r w:rsidR="007F667C">
                  <w:rPr>
                    <w:color w:val="002060"/>
                  </w:rPr>
                  <w:t>a new</w:t>
                </w:r>
                <w:r w:rsidR="0072265E">
                  <w:rPr>
                    <w:color w:val="002060"/>
                  </w:rPr>
                  <w:t xml:space="preserve"> (and growing) customer</w:t>
                </w:r>
                <w:r w:rsidR="007F667C">
                  <w:rPr>
                    <w:color w:val="002060"/>
                  </w:rPr>
                  <w:t xml:space="preserve"> base.</w:t>
                </w:r>
                <w:r w:rsidR="00FD50A9">
                  <w:rPr>
                    <w:color w:val="002060"/>
                  </w:rPr>
                  <w:t xml:space="preserve"> All of CM’s members have </w:t>
                </w:r>
                <w:r w:rsidR="00C53E1B">
                  <w:rPr>
                    <w:color w:val="002060"/>
                  </w:rPr>
                  <w:t>the resources and revenue streams to permit a scaling-up of their businesses.</w:t>
                </w:r>
              </w:p>
            </w:tc>
          </w:tr>
          <w:tr w:rsidR="00AD10BD" w:rsidRPr="000D6277" w14:paraId="6414F69D" w14:textId="77777777" w:rsidTr="05881709">
            <w:trPr>
              <w:trHeight w:val="300"/>
            </w:trPr>
            <w:tc>
              <w:tcPr>
                <w:tcW w:w="843" w:type="dxa"/>
                <w:shd w:val="clear" w:color="auto" w:fill="F9EEFB"/>
              </w:tcPr>
              <w:p w14:paraId="4DF87B9B" w14:textId="619E73EE" w:rsidR="00AD10BD" w:rsidRPr="000D6277" w:rsidRDefault="00502B77" w:rsidP="00AD10BD">
                <w:pPr>
                  <w:spacing w:before="120" w:after="120"/>
                  <w:jc w:val="center"/>
                  <w:rPr>
                    <w:b/>
                    <w:bCs/>
                  </w:rPr>
                </w:pPr>
                <w:r>
                  <w:rPr>
                    <w:b/>
                    <w:bCs/>
                  </w:rPr>
                  <w:t>5</w:t>
                </w:r>
              </w:p>
            </w:tc>
            <w:tc>
              <w:tcPr>
                <w:tcW w:w="8802" w:type="dxa"/>
                <w:shd w:val="clear" w:color="auto" w:fill="auto"/>
              </w:tcPr>
              <w:p w14:paraId="50AAC3E5" w14:textId="62BCC1F8" w:rsidR="00AD10BD" w:rsidRPr="000D6277" w:rsidRDefault="00AD10BD" w:rsidP="00AD10BD">
                <w:pPr>
                  <w:spacing w:before="120" w:after="120"/>
                  <w:ind w:left="284" w:right="284"/>
                  <w:rPr>
                    <w:b/>
                    <w:bCs/>
                  </w:rPr>
                </w:pPr>
                <w:r w:rsidRPr="00502B77">
                  <w:rPr>
                    <w:b/>
                    <w:bCs/>
                  </w:rPr>
                  <w:t xml:space="preserve">What potential legal or financial </w:t>
                </w:r>
                <w:hyperlink r:id="rId21" w:history="1">
                  <w:r w:rsidR="00071F56" w:rsidRPr="00C1781C">
                    <w:rPr>
                      <w:rStyle w:val="Hyperlink"/>
                      <w:b/>
                      <w:bCs/>
                      <w:color w:val="2E1A47"/>
                    </w:rPr>
                    <w:t>risks</w:t>
                  </w:r>
                </w:hyperlink>
                <w:r w:rsidRPr="00502B77">
                  <w:rPr>
                    <w:b/>
                    <w:bCs/>
                  </w:rPr>
                  <w:t xml:space="preserve"> will you</w:t>
                </w:r>
                <w:r w:rsidR="006904AE" w:rsidRPr="00502B77">
                  <w:rPr>
                    <w:b/>
                    <w:bCs/>
                  </w:rPr>
                  <w:t>r members</w:t>
                </w:r>
                <w:r w:rsidRPr="00502B77">
                  <w:rPr>
                    <w:b/>
                    <w:bCs/>
                  </w:rPr>
                  <w:t xml:space="preserve"> need to manage in </w:t>
                </w:r>
                <w:r w:rsidR="006904AE" w:rsidRPr="00502B77">
                  <w:rPr>
                    <w:b/>
                    <w:bCs/>
                  </w:rPr>
                  <w:t>their</w:t>
                </w:r>
                <w:r w:rsidRPr="00502B77">
                  <w:rPr>
                    <w:b/>
                    <w:bCs/>
                  </w:rPr>
                  <w:t xml:space="preserve"> export activities (e.g. ensuring </w:t>
                </w:r>
                <w:r w:rsidR="00A24164" w:rsidRPr="00502B77">
                  <w:rPr>
                    <w:b/>
                    <w:bCs/>
                  </w:rPr>
                  <w:t>they</w:t>
                </w:r>
                <w:r w:rsidRPr="00502B77">
                  <w:rPr>
                    <w:b/>
                    <w:bCs/>
                  </w:rPr>
                  <w:t xml:space="preserve"> get paid, protecting </w:t>
                </w:r>
                <w:r w:rsidR="00A24164" w:rsidRPr="00502B77">
                  <w:rPr>
                    <w:b/>
                    <w:bCs/>
                  </w:rPr>
                  <w:t>thei</w:t>
                </w:r>
                <w:r w:rsidRPr="00502B77">
                  <w:rPr>
                    <w:b/>
                    <w:bCs/>
                  </w:rPr>
                  <w:t xml:space="preserve">r intellectual property, disruptions to </w:t>
                </w:r>
                <w:r w:rsidR="00A24164" w:rsidRPr="00502B77">
                  <w:rPr>
                    <w:b/>
                    <w:bCs/>
                  </w:rPr>
                  <w:t>thei</w:t>
                </w:r>
                <w:r w:rsidRPr="00502B77">
                  <w:rPr>
                    <w:b/>
                    <w:bCs/>
                  </w:rPr>
                  <w:t>r supply chain, handling unanticipated changes in market demand, managing currency fluctuations etc.) and how do you plan to mitigate them?</w:t>
                </w:r>
                <w:r w:rsidR="00632056">
                  <w:rPr>
                    <w:b/>
                    <w:bCs/>
                  </w:rPr>
                  <w:t xml:space="preserve"> </w:t>
                </w:r>
                <w:r w:rsidR="00632056">
                  <w:rPr>
                    <w:i/>
                    <w:iCs/>
                  </w:rPr>
                  <w:t>(Please describe)</w:t>
                </w:r>
              </w:p>
              <w:p w14:paraId="5ECD3362" w14:textId="5B0FFF22" w:rsidR="00AD10BD" w:rsidRDefault="00AD10BD" w:rsidP="00AD10BD">
                <w:pPr>
                  <w:spacing w:before="120" w:after="120"/>
                  <w:ind w:left="284" w:right="284"/>
                  <w:rPr>
                    <w:color w:val="002060"/>
                  </w:rPr>
                </w:pPr>
                <w:r w:rsidRPr="000D6277">
                  <w:rPr>
                    <w:color w:val="002060"/>
                    <w:u w:val="single"/>
                  </w:rPr>
                  <w:t>Protecting Intellectual Property:</w:t>
                </w:r>
                <w:r w:rsidRPr="000D6277">
                  <w:rPr>
                    <w:color w:val="002060"/>
                  </w:rPr>
                  <w:t xml:space="preserve"> CM</w:t>
                </w:r>
                <w:r w:rsidR="0022647B">
                  <w:rPr>
                    <w:color w:val="002060"/>
                  </w:rPr>
                  <w:t>’s members will need to</w:t>
                </w:r>
                <w:r w:rsidRPr="000D6277">
                  <w:rPr>
                    <w:color w:val="002060"/>
                  </w:rPr>
                  <w:t xml:space="preserve"> continue to invest in </w:t>
                </w:r>
                <w:r w:rsidR="0022647B">
                  <w:rPr>
                    <w:color w:val="002060"/>
                  </w:rPr>
                  <w:t xml:space="preserve">the </w:t>
                </w:r>
                <w:r w:rsidRPr="000D6277">
                  <w:rPr>
                    <w:color w:val="002060"/>
                  </w:rPr>
                  <w:t xml:space="preserve">copyright, and trademarks that are required to safeguard </w:t>
                </w:r>
                <w:r w:rsidR="0022647B">
                  <w:rPr>
                    <w:color w:val="002060"/>
                  </w:rPr>
                  <w:t>their</w:t>
                </w:r>
                <w:r w:rsidRPr="000D6277">
                  <w:rPr>
                    <w:color w:val="002060"/>
                  </w:rPr>
                  <w:t xml:space="preserve"> brand</w:t>
                </w:r>
                <w:r w:rsidR="0022647B">
                  <w:rPr>
                    <w:color w:val="002060"/>
                  </w:rPr>
                  <w:t>s</w:t>
                </w:r>
                <w:r w:rsidRPr="000D6277">
                  <w:rPr>
                    <w:color w:val="002060"/>
                  </w:rPr>
                  <w:t xml:space="preserve"> and services when operating abroad, to minimise the risk of </w:t>
                </w:r>
                <w:r w:rsidR="0022647B">
                  <w:rPr>
                    <w:color w:val="002060"/>
                  </w:rPr>
                  <w:t>competitors</w:t>
                </w:r>
                <w:r w:rsidRPr="000D6277">
                  <w:rPr>
                    <w:color w:val="002060"/>
                  </w:rPr>
                  <w:t xml:space="preserve"> stealing </w:t>
                </w:r>
                <w:r w:rsidR="0022647B">
                  <w:rPr>
                    <w:color w:val="002060"/>
                  </w:rPr>
                  <w:t>their</w:t>
                </w:r>
                <w:r w:rsidRPr="000D6277">
                  <w:rPr>
                    <w:color w:val="002060"/>
                  </w:rPr>
                  <w:t xml:space="preserve"> IP.</w:t>
                </w:r>
              </w:p>
              <w:p w14:paraId="168214E4" w14:textId="0FBB94AB" w:rsidR="00AD10BD" w:rsidRDefault="00AD10BD" w:rsidP="00AD10BD">
                <w:pPr>
                  <w:spacing w:before="120" w:after="120"/>
                  <w:ind w:left="284" w:right="284"/>
                  <w:rPr>
                    <w:color w:val="002060"/>
                  </w:rPr>
                </w:pPr>
                <w:r w:rsidRPr="000D6277">
                  <w:rPr>
                    <w:color w:val="002060"/>
                    <w:u w:val="single"/>
                  </w:rPr>
                  <w:t>Currency Fluctuations:</w:t>
                </w:r>
                <w:r w:rsidRPr="000D6277">
                  <w:rPr>
                    <w:color w:val="002060"/>
                  </w:rPr>
                  <w:t xml:space="preserve"> CM anticipates a normal amount of fluctuation of the exchange rate of foreign currency. </w:t>
                </w:r>
                <w:r w:rsidR="00E7600D">
                  <w:rPr>
                    <w:color w:val="002060"/>
                  </w:rPr>
                  <w:t xml:space="preserve">CM works with its members to </w:t>
                </w:r>
                <w:r w:rsidR="00E322D8">
                  <w:rPr>
                    <w:color w:val="002060"/>
                  </w:rPr>
                  <w:t xml:space="preserve">plan mitigation strategies around </w:t>
                </w:r>
                <w:r w:rsidR="00611447">
                  <w:rPr>
                    <w:color w:val="002060"/>
                  </w:rPr>
                  <w:t xml:space="preserve">potential fluctuations, for example, </w:t>
                </w:r>
                <w:r w:rsidR="0031648D">
                  <w:rPr>
                    <w:color w:val="002060"/>
                  </w:rPr>
                  <w:t xml:space="preserve">by signing </w:t>
                </w:r>
                <w:r w:rsidR="00F8655D">
                  <w:rPr>
                    <w:color w:val="002060"/>
                  </w:rPr>
                  <w:t>forward contracts.</w:t>
                </w:r>
              </w:p>
              <w:p w14:paraId="422A192F" w14:textId="2A432B61" w:rsidR="00BF3434" w:rsidRPr="00542925" w:rsidRDefault="00232A44" w:rsidP="00AD10BD">
                <w:pPr>
                  <w:spacing w:before="120" w:after="120"/>
                  <w:ind w:left="284" w:right="284"/>
                </w:pPr>
                <w:r w:rsidRPr="00542925">
                  <w:rPr>
                    <w:color w:val="002060"/>
                    <w:u w:val="single"/>
                  </w:rPr>
                  <w:t>Disruptions to Supply Chains</w:t>
                </w:r>
                <w:r>
                  <w:rPr>
                    <w:color w:val="002060"/>
                    <w:u w:val="single"/>
                  </w:rPr>
                  <w:t>:</w:t>
                </w:r>
                <w:r>
                  <w:rPr>
                    <w:color w:val="002060"/>
                  </w:rPr>
                  <w:t xml:space="preserve"> Similarly, CM works with its members to develop robust supply chains</w:t>
                </w:r>
                <w:r w:rsidR="00791A7C">
                  <w:rPr>
                    <w:color w:val="002060"/>
                  </w:rPr>
                  <w:t>, both on- and off-shore, to help alleviate supply chain pressures caused by a fluctuating global economy.</w:t>
                </w:r>
              </w:p>
            </w:tc>
          </w:tr>
        </w:tbl>
        <w:p w14:paraId="31988950" w14:textId="4AB1E416" w:rsidR="004767E6" w:rsidRPr="005E1532" w:rsidRDefault="00000000" w:rsidP="00FF52AD">
          <w:pPr>
            <w:spacing w:before="0" w:after="0" w:line="240" w:lineRule="auto"/>
            <w:rPr>
              <w:sz w:val="2"/>
              <w:szCs w:val="2"/>
            </w:rPr>
          </w:pPr>
        </w:p>
      </w:sdtContent>
    </w:sdt>
    <w:sectPr w:rsidR="004767E6" w:rsidRPr="005E1532" w:rsidSect="009103BC">
      <w:headerReference w:type="even" r:id="rId22"/>
      <w:headerReference w:type="default" r:id="rId23"/>
      <w:footerReference w:type="even" r:id="rId24"/>
      <w:footerReference w:type="default" r:id="rId25"/>
      <w:headerReference w:type="first" r:id="rId26"/>
      <w:footerReference w:type="first" r:id="rId27"/>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7B884" w14:textId="77777777" w:rsidR="00EC77FA" w:rsidRDefault="00EC77FA" w:rsidP="007B0021">
      <w:r>
        <w:separator/>
      </w:r>
    </w:p>
    <w:p w14:paraId="227E7C1E" w14:textId="77777777" w:rsidR="00EC77FA" w:rsidRDefault="00EC77FA" w:rsidP="007B0021"/>
  </w:endnote>
  <w:endnote w:type="continuationSeparator" w:id="0">
    <w:p w14:paraId="7B08DEDE" w14:textId="77777777" w:rsidR="00EC77FA" w:rsidRDefault="00EC77FA" w:rsidP="007B0021">
      <w:r>
        <w:continuationSeparator/>
      </w:r>
    </w:p>
    <w:p w14:paraId="1E5AEADA" w14:textId="77777777" w:rsidR="00EC77FA" w:rsidRDefault="00EC77FA" w:rsidP="007B0021"/>
  </w:endnote>
  <w:endnote w:type="continuationNotice" w:id="1">
    <w:p w14:paraId="4542C3E9" w14:textId="77777777" w:rsidR="00EC77FA" w:rsidRDefault="00EC77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64A9" w14:textId="23E44B06" w:rsidR="007D02EA" w:rsidRDefault="007D02EA">
    <w:pPr>
      <w:pStyle w:val="Footer"/>
    </w:pPr>
    <w:r>
      <w:rPr>
        <w:noProof/>
      </w:rPr>
      <mc:AlternateContent>
        <mc:Choice Requires="wps">
          <w:drawing>
            <wp:anchor distT="0" distB="0" distL="0" distR="0" simplePos="0" relativeHeight="251658752" behindDoc="0" locked="0" layoutInCell="1" allowOverlap="1" wp14:anchorId="081EF56E" wp14:editId="4A1D6502">
              <wp:simplePos x="635" y="635"/>
              <wp:positionH relativeFrom="page">
                <wp:align>center</wp:align>
              </wp:positionH>
              <wp:positionV relativeFrom="page">
                <wp:align>bottom</wp:align>
              </wp:positionV>
              <wp:extent cx="551815" cy="508000"/>
              <wp:effectExtent l="0" t="0" r="635" b="0"/>
              <wp:wrapNone/>
              <wp:docPr id="927807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CFB04BE" w14:textId="44F1D58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1EF56E"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7CFB04BE" w14:textId="44F1D58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738BAB33" w:rsidR="00F158D4" w:rsidRDefault="00000000" w:rsidP="009103BC">
    <w:pPr>
      <w:pStyle w:val="Footer"/>
      <w:spacing w:before="0" w:after="240"/>
    </w:pPr>
    <w:fldSimple w:instr="SUBJECT  &quot;Sample Plan to Market - Representative Bodies&quot;  \* MERGEFORMAT">
      <w:r w:rsidR="00E41A38">
        <w:t xml:space="preserve">Sample Plan to Market - Representative </w:t>
      </w:r>
      <w:r w:rsidR="00FE6998">
        <w:t>b</w:t>
      </w:r>
      <w:r w:rsidR="00E41A38">
        <w:t>odies</w:t>
      </w:r>
    </w:fldSimple>
    <w:r w:rsidR="00E41A38">
      <w:tab/>
    </w:r>
    <w:r w:rsidR="00E41A38">
      <w:tab/>
    </w:r>
    <w:r w:rsidR="00E41A38">
      <w:fldChar w:fldCharType="begin"/>
    </w:r>
    <w:r w:rsidR="00E41A38">
      <w:instrText xml:space="preserve"> PAGE  \* Arabic  \* MERGEFORMAT </w:instrText>
    </w:r>
    <w:r w:rsidR="00E41A38">
      <w:fldChar w:fldCharType="separate"/>
    </w:r>
    <w:r w:rsidR="00E41A38">
      <w:rPr>
        <w:noProof/>
      </w:rPr>
      <w:t>2</w:t>
    </w:r>
    <w:r w:rsidR="00E41A3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CED4" w14:textId="178FCB91" w:rsidR="007D02EA" w:rsidRDefault="007D02EA">
    <w:pPr>
      <w:pStyle w:val="Footer"/>
    </w:pPr>
    <w:r>
      <w:rPr>
        <w:noProof/>
      </w:rPr>
      <mc:AlternateContent>
        <mc:Choice Requires="wps">
          <w:drawing>
            <wp:anchor distT="0" distB="0" distL="0" distR="0" simplePos="0" relativeHeight="251659776" behindDoc="0" locked="0" layoutInCell="1" allowOverlap="1" wp14:anchorId="02813639" wp14:editId="3CB445F8">
              <wp:simplePos x="635" y="635"/>
              <wp:positionH relativeFrom="page">
                <wp:align>center</wp:align>
              </wp:positionH>
              <wp:positionV relativeFrom="page">
                <wp:align>bottom</wp:align>
              </wp:positionV>
              <wp:extent cx="551815" cy="508000"/>
              <wp:effectExtent l="0" t="0" r="635" b="0"/>
              <wp:wrapNone/>
              <wp:docPr id="18682304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83094E6" w14:textId="2ACD207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813639" id="_x0000_t202" coordsize="21600,21600" o:spt="202" path="m,l,21600r21600,l21600,xe">
              <v:stroke joinstyle="miter"/>
              <v:path gradientshapeok="t" o:connecttype="rect"/>
            </v:shapetype>
            <v:shape id="Text Box 4" o:spid="_x0000_s1029" type="#_x0000_t202" alt="OFFICIAL" style="position:absolute;margin-left:0;margin-top:0;width:43.45pt;height:40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683094E6" w14:textId="2ACD207C"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47E7" w14:textId="77777777" w:rsidR="00EC77FA" w:rsidRDefault="00EC77FA" w:rsidP="007B0021">
      <w:r>
        <w:separator/>
      </w:r>
    </w:p>
    <w:p w14:paraId="5FF82A7B" w14:textId="77777777" w:rsidR="00EC77FA" w:rsidRDefault="00EC77FA" w:rsidP="007B0021"/>
  </w:footnote>
  <w:footnote w:type="continuationSeparator" w:id="0">
    <w:p w14:paraId="00AA2CA0" w14:textId="77777777" w:rsidR="00EC77FA" w:rsidRDefault="00EC77FA" w:rsidP="007B0021">
      <w:r>
        <w:continuationSeparator/>
      </w:r>
    </w:p>
    <w:p w14:paraId="1B7E97B2" w14:textId="77777777" w:rsidR="00EC77FA" w:rsidRDefault="00EC77FA" w:rsidP="007B0021"/>
  </w:footnote>
  <w:footnote w:type="continuationNotice" w:id="1">
    <w:p w14:paraId="07A7986D" w14:textId="77777777" w:rsidR="00EC77FA" w:rsidRDefault="00EC77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DBF6" w14:textId="76445E75" w:rsidR="007D02EA" w:rsidRDefault="007D02EA">
    <w:pPr>
      <w:pStyle w:val="Header"/>
    </w:pPr>
    <w:r>
      <w:rPr>
        <w:noProof/>
      </w:rPr>
      <mc:AlternateContent>
        <mc:Choice Requires="wps">
          <w:drawing>
            <wp:anchor distT="0" distB="0" distL="0" distR="0" simplePos="0" relativeHeight="251657728" behindDoc="0" locked="0" layoutInCell="1" allowOverlap="1" wp14:anchorId="37E8A292" wp14:editId="1CBE3BA2">
              <wp:simplePos x="635" y="635"/>
              <wp:positionH relativeFrom="page">
                <wp:align>center</wp:align>
              </wp:positionH>
              <wp:positionV relativeFrom="page">
                <wp:align>top</wp:align>
              </wp:positionV>
              <wp:extent cx="551815" cy="508000"/>
              <wp:effectExtent l="0" t="0" r="635" b="6350"/>
              <wp:wrapNone/>
              <wp:docPr id="5708546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960B62E" w14:textId="5E39C9E4"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8A292"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0960B62E" w14:textId="5E39C9E4"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0947" w14:textId="6E3708F7" w:rsidR="003E2AE9" w:rsidRPr="005E1532" w:rsidRDefault="003E2AE9">
    <w:pPr>
      <w:pStyle w:val="Header"/>
      <w:rPr>
        <w:sz w:val="2"/>
        <w:szCs w:val="2"/>
      </w:rPr>
    </w:pPr>
  </w:p>
  <w:sdt>
    <w:sdtPr>
      <w:id w:val="-1973810629"/>
      <w:docPartObj>
        <w:docPartGallery w:val="Watermarks"/>
        <w:docPartUnique/>
      </w:docPartObj>
    </w:sdtPr>
    <w:sdtContent>
      <w:p w14:paraId="4D1433F3" w14:textId="77777777" w:rsidR="003E2AE9" w:rsidRPr="005E1532" w:rsidRDefault="00000000">
        <w:pPr>
          <w:pStyle w:val="Header"/>
          <w:rPr>
            <w:sz w:val="2"/>
            <w:szCs w:val="2"/>
          </w:rPr>
        </w:pPr>
        <w:r>
          <w:rPr>
            <w:noProof/>
          </w:rPr>
          <w:pict w14:anchorId="4786D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9064" o:spid="_x0000_s1025" type="#_x0000_t136" style="position:absolute;margin-left:0;margin-top:0;width:491.85pt;height:210.8pt;rotation:315;z-index:-25165568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79E47C12" w:rsidR="003A58AB" w:rsidRDefault="007D02EA" w:rsidP="007B0021">
    <w:pPr>
      <w:pStyle w:val="Header"/>
    </w:pPr>
    <w:r>
      <w:rPr>
        <w:noProof/>
      </w:rPr>
      <mc:AlternateContent>
        <mc:Choice Requires="wps">
          <w:drawing>
            <wp:anchor distT="0" distB="0" distL="0" distR="0" simplePos="0" relativeHeight="251654656" behindDoc="0" locked="0" layoutInCell="1" allowOverlap="1" wp14:anchorId="4D78C02A" wp14:editId="0A2FEC35">
              <wp:simplePos x="635" y="635"/>
              <wp:positionH relativeFrom="page">
                <wp:align>center</wp:align>
              </wp:positionH>
              <wp:positionV relativeFrom="page">
                <wp:align>top</wp:align>
              </wp:positionV>
              <wp:extent cx="551815" cy="508000"/>
              <wp:effectExtent l="0" t="0" r="635" b="6350"/>
              <wp:wrapNone/>
              <wp:docPr id="19929855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85E2CF1" w14:textId="7FEF163A"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78C02A"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685E2CF1" w14:textId="7FEF163A" w:rsidR="007D02EA" w:rsidRPr="007D02EA" w:rsidRDefault="007D02EA" w:rsidP="007D02EA">
                    <w:pPr>
                      <w:spacing w:after="0"/>
                      <w:rPr>
                        <w:rFonts w:ascii="Calibri" w:eastAsia="Calibri" w:hAnsi="Calibri" w:cs="Calibri"/>
                        <w:noProof/>
                        <w:color w:val="FF0000"/>
                        <w:sz w:val="24"/>
                        <w:szCs w:val="24"/>
                      </w:rPr>
                    </w:pPr>
                    <w:r w:rsidRPr="007D02EA">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10AC3B62"/>
    <w:multiLevelType w:val="hybridMultilevel"/>
    <w:tmpl w:val="EDFEA852"/>
    <w:lvl w:ilvl="0" w:tplc="0C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B4DC8"/>
    <w:multiLevelType w:val="hybridMultilevel"/>
    <w:tmpl w:val="63541C84"/>
    <w:lvl w:ilvl="0" w:tplc="E4425D3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B06AA8"/>
    <w:multiLevelType w:val="hybridMultilevel"/>
    <w:tmpl w:val="00DC6188"/>
    <w:lvl w:ilvl="0" w:tplc="FFFFFFFF">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D85F65"/>
    <w:multiLevelType w:val="hybridMultilevel"/>
    <w:tmpl w:val="FCBC85B2"/>
    <w:lvl w:ilvl="0" w:tplc="0C090017">
      <w:start w:val="1"/>
      <w:numFmt w:val="lowerLetter"/>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C215A6"/>
    <w:multiLevelType w:val="hybridMultilevel"/>
    <w:tmpl w:val="C2163D5C"/>
    <w:lvl w:ilvl="0" w:tplc="AC3CE6F8">
      <w:start w:val="1"/>
      <w:numFmt w:val="decimal"/>
      <w:lvlText w:val="%1."/>
      <w:lvlJc w:val="left"/>
      <w:pPr>
        <w:ind w:left="428" w:hanging="360"/>
      </w:pPr>
      <w:rPr>
        <w:b w:val="0"/>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8" w15:restartNumberingAfterBreak="0">
    <w:nsid w:val="40CA3853"/>
    <w:multiLevelType w:val="hybridMultilevel"/>
    <w:tmpl w:val="FF7AA306"/>
    <w:lvl w:ilvl="0" w:tplc="FFFFFFFF">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B17D2F"/>
    <w:multiLevelType w:val="hybridMultilevel"/>
    <w:tmpl w:val="9036E78E"/>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49F10F0"/>
    <w:multiLevelType w:val="hybridMultilevel"/>
    <w:tmpl w:val="9EF247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AF105E0"/>
    <w:multiLevelType w:val="hybridMultilevel"/>
    <w:tmpl w:val="692A112E"/>
    <w:lvl w:ilvl="0" w:tplc="AF62B988">
      <w:start w:val="2"/>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BCC612E"/>
    <w:multiLevelType w:val="hybridMultilevel"/>
    <w:tmpl w:val="9E720D8C"/>
    <w:lvl w:ilvl="0" w:tplc="05C0EA9A">
      <w:start w:val="1"/>
      <w:numFmt w:val="decimal"/>
      <w:lvlText w:val="%1."/>
      <w:lvlJc w:val="left"/>
      <w:pPr>
        <w:ind w:left="360" w:hanging="360"/>
      </w:pPr>
      <w:rPr>
        <w:rFonts w:ascii="Verdana" w:eastAsiaTheme="minorHAnsi" w:hAnsi="Verdana" w:cs="Calibri"/>
        <w:b w:val="0"/>
        <w:bCs w:val="0"/>
        <w:i w:val="0"/>
        <w:iCs w:val="0"/>
        <w:sz w:val="18"/>
        <w:szCs w:val="18"/>
      </w:rPr>
    </w:lvl>
    <w:lvl w:ilvl="1" w:tplc="FFFFFFFF">
      <w:start w:val="1"/>
      <w:numFmt w:val="bullet"/>
      <w:lvlText w:val="o"/>
      <w:lvlJc w:val="left"/>
      <w:pPr>
        <w:ind w:left="1080" w:hanging="360"/>
      </w:pPr>
      <w:rPr>
        <w:rFonts w:ascii="Courier New" w:hAnsi="Courier New" w:cs="Courier New" w:hint="default"/>
      </w:rPr>
    </w:lvl>
    <w:lvl w:ilvl="2" w:tplc="94F6322A">
      <w:start w:val="4"/>
      <w:numFmt w:val="decimal"/>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7"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7B746E50"/>
    <w:multiLevelType w:val="hybridMultilevel"/>
    <w:tmpl w:val="B21AFBE4"/>
    <w:lvl w:ilvl="0" w:tplc="D7A8E92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D976EEC"/>
    <w:multiLevelType w:val="hybridMultilevel"/>
    <w:tmpl w:val="FB4ADF4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49639102">
    <w:abstractNumId w:val="9"/>
  </w:num>
  <w:num w:numId="2" w16cid:durableId="784662544">
    <w:abstractNumId w:val="10"/>
  </w:num>
  <w:num w:numId="3" w16cid:durableId="1442451738">
    <w:abstractNumId w:val="10"/>
    <w:lvlOverride w:ilvl="0">
      <w:startOverride w:val="1"/>
    </w:lvlOverride>
  </w:num>
  <w:num w:numId="4" w16cid:durableId="1562522304">
    <w:abstractNumId w:val="10"/>
    <w:lvlOverride w:ilvl="0">
      <w:startOverride w:val="1"/>
    </w:lvlOverride>
  </w:num>
  <w:num w:numId="5" w16cid:durableId="1125929345">
    <w:abstractNumId w:val="10"/>
    <w:lvlOverride w:ilvl="0">
      <w:startOverride w:val="1"/>
    </w:lvlOverride>
  </w:num>
  <w:num w:numId="6" w16cid:durableId="641621793">
    <w:abstractNumId w:val="3"/>
  </w:num>
  <w:num w:numId="7" w16cid:durableId="2117015349">
    <w:abstractNumId w:val="17"/>
  </w:num>
  <w:num w:numId="8" w16cid:durableId="116532335">
    <w:abstractNumId w:val="16"/>
  </w:num>
  <w:num w:numId="9" w16cid:durableId="1971354020">
    <w:abstractNumId w:val="12"/>
  </w:num>
  <w:num w:numId="10" w16cid:durableId="133181160">
    <w:abstractNumId w:val="13"/>
  </w:num>
  <w:num w:numId="11" w16cid:durableId="833951925">
    <w:abstractNumId w:val="0"/>
  </w:num>
  <w:num w:numId="12" w16cid:durableId="420219309">
    <w:abstractNumId w:val="14"/>
  </w:num>
  <w:num w:numId="13" w16cid:durableId="1403530557">
    <w:abstractNumId w:val="6"/>
  </w:num>
  <w:num w:numId="14" w16cid:durableId="522942224">
    <w:abstractNumId w:val="19"/>
  </w:num>
  <w:num w:numId="15" w16cid:durableId="75130359">
    <w:abstractNumId w:val="2"/>
  </w:num>
  <w:num w:numId="16" w16cid:durableId="2093886588">
    <w:abstractNumId w:val="5"/>
  </w:num>
  <w:num w:numId="17" w16cid:durableId="823741630">
    <w:abstractNumId w:val="11"/>
  </w:num>
  <w:num w:numId="18" w16cid:durableId="1888830631">
    <w:abstractNumId w:val="18"/>
  </w:num>
  <w:num w:numId="19" w16cid:durableId="2093892835">
    <w:abstractNumId w:val="4"/>
  </w:num>
  <w:num w:numId="20" w16cid:durableId="45420350">
    <w:abstractNumId w:val="8"/>
  </w:num>
  <w:num w:numId="21" w16cid:durableId="1645038509">
    <w:abstractNumId w:val="1"/>
  </w:num>
  <w:num w:numId="22" w16cid:durableId="1781759347">
    <w:abstractNumId w:val="15"/>
  </w:num>
  <w:num w:numId="23" w16cid:durableId="737944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128A5"/>
    <w:rsid w:val="000226B1"/>
    <w:rsid w:val="0002373D"/>
    <w:rsid w:val="000239E7"/>
    <w:rsid w:val="0002517A"/>
    <w:rsid w:val="00027617"/>
    <w:rsid w:val="0003059F"/>
    <w:rsid w:val="00045A95"/>
    <w:rsid w:val="000467A9"/>
    <w:rsid w:val="000535E1"/>
    <w:rsid w:val="00053B6F"/>
    <w:rsid w:val="00056C2C"/>
    <w:rsid w:val="00057807"/>
    <w:rsid w:val="0006353E"/>
    <w:rsid w:val="00071F56"/>
    <w:rsid w:val="00084F41"/>
    <w:rsid w:val="00087067"/>
    <w:rsid w:val="000A1409"/>
    <w:rsid w:val="000B7ECD"/>
    <w:rsid w:val="000D28D3"/>
    <w:rsid w:val="000E0E1A"/>
    <w:rsid w:val="000E1A20"/>
    <w:rsid w:val="000E509F"/>
    <w:rsid w:val="000E7E86"/>
    <w:rsid w:val="000F18F7"/>
    <w:rsid w:val="000F190D"/>
    <w:rsid w:val="000F5779"/>
    <w:rsid w:val="000F75E8"/>
    <w:rsid w:val="000F7FC2"/>
    <w:rsid w:val="001036A0"/>
    <w:rsid w:val="001122E9"/>
    <w:rsid w:val="0011375E"/>
    <w:rsid w:val="00117092"/>
    <w:rsid w:val="00121145"/>
    <w:rsid w:val="00122776"/>
    <w:rsid w:val="0012425F"/>
    <w:rsid w:val="00130DE0"/>
    <w:rsid w:val="00136389"/>
    <w:rsid w:val="00137356"/>
    <w:rsid w:val="00140058"/>
    <w:rsid w:val="0014555B"/>
    <w:rsid w:val="00147D40"/>
    <w:rsid w:val="0015340D"/>
    <w:rsid w:val="0015714A"/>
    <w:rsid w:val="0015789F"/>
    <w:rsid w:val="0016243C"/>
    <w:rsid w:val="00164B77"/>
    <w:rsid w:val="001733B2"/>
    <w:rsid w:val="00173EA8"/>
    <w:rsid w:val="00176327"/>
    <w:rsid w:val="0018152D"/>
    <w:rsid w:val="00190F6D"/>
    <w:rsid w:val="00194EDD"/>
    <w:rsid w:val="001A5EFA"/>
    <w:rsid w:val="001A619C"/>
    <w:rsid w:val="001B0BDD"/>
    <w:rsid w:val="001B269C"/>
    <w:rsid w:val="001B4763"/>
    <w:rsid w:val="001B5E70"/>
    <w:rsid w:val="001B615A"/>
    <w:rsid w:val="001C6AAD"/>
    <w:rsid w:val="001D0E21"/>
    <w:rsid w:val="001D3105"/>
    <w:rsid w:val="001D4913"/>
    <w:rsid w:val="001D4D33"/>
    <w:rsid w:val="001E186F"/>
    <w:rsid w:val="001E3EB1"/>
    <w:rsid w:val="001E43E6"/>
    <w:rsid w:val="001F603E"/>
    <w:rsid w:val="0020052D"/>
    <w:rsid w:val="002018AA"/>
    <w:rsid w:val="0020406F"/>
    <w:rsid w:val="0020777C"/>
    <w:rsid w:val="002115DD"/>
    <w:rsid w:val="0022647B"/>
    <w:rsid w:val="0022750B"/>
    <w:rsid w:val="00232665"/>
    <w:rsid w:val="00232A44"/>
    <w:rsid w:val="0023385A"/>
    <w:rsid w:val="00236853"/>
    <w:rsid w:val="0023798A"/>
    <w:rsid w:val="00240F70"/>
    <w:rsid w:val="00243D79"/>
    <w:rsid w:val="00243F5F"/>
    <w:rsid w:val="00245E86"/>
    <w:rsid w:val="00253226"/>
    <w:rsid w:val="002535CA"/>
    <w:rsid w:val="00255FED"/>
    <w:rsid w:val="00261B04"/>
    <w:rsid w:val="00261F28"/>
    <w:rsid w:val="002657C7"/>
    <w:rsid w:val="00273510"/>
    <w:rsid w:val="00274790"/>
    <w:rsid w:val="002749C0"/>
    <w:rsid w:val="00277B16"/>
    <w:rsid w:val="0028112D"/>
    <w:rsid w:val="00282C92"/>
    <w:rsid w:val="00285372"/>
    <w:rsid w:val="0028696F"/>
    <w:rsid w:val="0029071D"/>
    <w:rsid w:val="0029694C"/>
    <w:rsid w:val="002A494E"/>
    <w:rsid w:val="002A58A0"/>
    <w:rsid w:val="002B7F50"/>
    <w:rsid w:val="002C084C"/>
    <w:rsid w:val="002C1F51"/>
    <w:rsid w:val="002D7472"/>
    <w:rsid w:val="002D7EB2"/>
    <w:rsid w:val="002E1BC7"/>
    <w:rsid w:val="002E224D"/>
    <w:rsid w:val="002E309C"/>
    <w:rsid w:val="002E3496"/>
    <w:rsid w:val="002E7D8B"/>
    <w:rsid w:val="002F3F20"/>
    <w:rsid w:val="00301197"/>
    <w:rsid w:val="00304525"/>
    <w:rsid w:val="00306999"/>
    <w:rsid w:val="00311D5B"/>
    <w:rsid w:val="00313AE9"/>
    <w:rsid w:val="0031479E"/>
    <w:rsid w:val="00314954"/>
    <w:rsid w:val="00316126"/>
    <w:rsid w:val="0031648D"/>
    <w:rsid w:val="003219F1"/>
    <w:rsid w:val="00321E47"/>
    <w:rsid w:val="003243B0"/>
    <w:rsid w:val="00325409"/>
    <w:rsid w:val="003257B8"/>
    <w:rsid w:val="00326B31"/>
    <w:rsid w:val="003275E2"/>
    <w:rsid w:val="00330614"/>
    <w:rsid w:val="00340E5C"/>
    <w:rsid w:val="00343B0D"/>
    <w:rsid w:val="00343D4E"/>
    <w:rsid w:val="00353273"/>
    <w:rsid w:val="00356875"/>
    <w:rsid w:val="00356FDA"/>
    <w:rsid w:val="0036477F"/>
    <w:rsid w:val="00377E54"/>
    <w:rsid w:val="00381D52"/>
    <w:rsid w:val="00383C37"/>
    <w:rsid w:val="00385694"/>
    <w:rsid w:val="00385DA1"/>
    <w:rsid w:val="00390F9A"/>
    <w:rsid w:val="0039138F"/>
    <w:rsid w:val="00395067"/>
    <w:rsid w:val="003A45E9"/>
    <w:rsid w:val="003A58AB"/>
    <w:rsid w:val="003A6A7D"/>
    <w:rsid w:val="003B31FF"/>
    <w:rsid w:val="003B6729"/>
    <w:rsid w:val="003C3B0A"/>
    <w:rsid w:val="003D0704"/>
    <w:rsid w:val="003D4449"/>
    <w:rsid w:val="003D65E7"/>
    <w:rsid w:val="003D6AD1"/>
    <w:rsid w:val="003E0BFA"/>
    <w:rsid w:val="003E1920"/>
    <w:rsid w:val="003E2AE9"/>
    <w:rsid w:val="003E2DB8"/>
    <w:rsid w:val="003E38E3"/>
    <w:rsid w:val="003E5497"/>
    <w:rsid w:val="003E642A"/>
    <w:rsid w:val="003F1628"/>
    <w:rsid w:val="003F1E5C"/>
    <w:rsid w:val="003F34DF"/>
    <w:rsid w:val="003F5BCA"/>
    <w:rsid w:val="00411827"/>
    <w:rsid w:val="004122E0"/>
    <w:rsid w:val="00414084"/>
    <w:rsid w:val="004149F1"/>
    <w:rsid w:val="00417293"/>
    <w:rsid w:val="0043062E"/>
    <w:rsid w:val="00436CB9"/>
    <w:rsid w:val="00440043"/>
    <w:rsid w:val="00442187"/>
    <w:rsid w:val="00443810"/>
    <w:rsid w:val="00447B84"/>
    <w:rsid w:val="00450C19"/>
    <w:rsid w:val="0045192E"/>
    <w:rsid w:val="00460A41"/>
    <w:rsid w:val="00464C8E"/>
    <w:rsid w:val="004674D1"/>
    <w:rsid w:val="004767E6"/>
    <w:rsid w:val="00477409"/>
    <w:rsid w:val="004860D0"/>
    <w:rsid w:val="00492959"/>
    <w:rsid w:val="004963B1"/>
    <w:rsid w:val="00497336"/>
    <w:rsid w:val="004A1AC5"/>
    <w:rsid w:val="004A537E"/>
    <w:rsid w:val="004A6325"/>
    <w:rsid w:val="004B0061"/>
    <w:rsid w:val="004C0C4E"/>
    <w:rsid w:val="004C6441"/>
    <w:rsid w:val="004C779D"/>
    <w:rsid w:val="004D06AF"/>
    <w:rsid w:val="004D3CD9"/>
    <w:rsid w:val="004D615B"/>
    <w:rsid w:val="004D6F59"/>
    <w:rsid w:val="004D7EB3"/>
    <w:rsid w:val="004E3FA6"/>
    <w:rsid w:val="004F214C"/>
    <w:rsid w:val="004F414C"/>
    <w:rsid w:val="004F7619"/>
    <w:rsid w:val="00501469"/>
    <w:rsid w:val="00502B77"/>
    <w:rsid w:val="00513958"/>
    <w:rsid w:val="00515A5A"/>
    <w:rsid w:val="005160E3"/>
    <w:rsid w:val="005202C7"/>
    <w:rsid w:val="00522E75"/>
    <w:rsid w:val="00522F3E"/>
    <w:rsid w:val="00525039"/>
    <w:rsid w:val="005256E7"/>
    <w:rsid w:val="00527573"/>
    <w:rsid w:val="00527EF6"/>
    <w:rsid w:val="00530D6D"/>
    <w:rsid w:val="005314DC"/>
    <w:rsid w:val="005340D2"/>
    <w:rsid w:val="00536116"/>
    <w:rsid w:val="0053697E"/>
    <w:rsid w:val="00542925"/>
    <w:rsid w:val="00561542"/>
    <w:rsid w:val="00566EB7"/>
    <w:rsid w:val="00571BDC"/>
    <w:rsid w:val="00583FA8"/>
    <w:rsid w:val="005855D7"/>
    <w:rsid w:val="005A5A9A"/>
    <w:rsid w:val="005A6F23"/>
    <w:rsid w:val="005B19FC"/>
    <w:rsid w:val="005C223D"/>
    <w:rsid w:val="005C4760"/>
    <w:rsid w:val="005C61D1"/>
    <w:rsid w:val="005C7EC5"/>
    <w:rsid w:val="005D1B8A"/>
    <w:rsid w:val="005D3144"/>
    <w:rsid w:val="005D3E5E"/>
    <w:rsid w:val="005D5859"/>
    <w:rsid w:val="005D6F64"/>
    <w:rsid w:val="005E1532"/>
    <w:rsid w:val="005E3F55"/>
    <w:rsid w:val="005E45E6"/>
    <w:rsid w:val="005F06FD"/>
    <w:rsid w:val="005F3DFF"/>
    <w:rsid w:val="00601AAD"/>
    <w:rsid w:val="00603E96"/>
    <w:rsid w:val="006041E7"/>
    <w:rsid w:val="00611447"/>
    <w:rsid w:val="00613D78"/>
    <w:rsid w:val="006173D9"/>
    <w:rsid w:val="00617E14"/>
    <w:rsid w:val="006211DC"/>
    <w:rsid w:val="006249E6"/>
    <w:rsid w:val="00624BC6"/>
    <w:rsid w:val="0062588B"/>
    <w:rsid w:val="00627933"/>
    <w:rsid w:val="00632056"/>
    <w:rsid w:val="0065148D"/>
    <w:rsid w:val="0065548C"/>
    <w:rsid w:val="00655B21"/>
    <w:rsid w:val="006606C5"/>
    <w:rsid w:val="00661823"/>
    <w:rsid w:val="00664683"/>
    <w:rsid w:val="00671714"/>
    <w:rsid w:val="00675EFB"/>
    <w:rsid w:val="00676862"/>
    <w:rsid w:val="006904AE"/>
    <w:rsid w:val="00693EA5"/>
    <w:rsid w:val="006949A5"/>
    <w:rsid w:val="00694AAD"/>
    <w:rsid w:val="00694D26"/>
    <w:rsid w:val="00696F9E"/>
    <w:rsid w:val="006A20BA"/>
    <w:rsid w:val="006A315E"/>
    <w:rsid w:val="006B176F"/>
    <w:rsid w:val="006B3A7D"/>
    <w:rsid w:val="006B4F19"/>
    <w:rsid w:val="006B6B75"/>
    <w:rsid w:val="006C35D7"/>
    <w:rsid w:val="006C3668"/>
    <w:rsid w:val="006C4824"/>
    <w:rsid w:val="006C4B45"/>
    <w:rsid w:val="006C6535"/>
    <w:rsid w:val="006C682C"/>
    <w:rsid w:val="006C6D3E"/>
    <w:rsid w:val="006D3921"/>
    <w:rsid w:val="006D44C6"/>
    <w:rsid w:val="006D4C12"/>
    <w:rsid w:val="006D6EC8"/>
    <w:rsid w:val="006E01A6"/>
    <w:rsid w:val="006E38A3"/>
    <w:rsid w:val="006E5730"/>
    <w:rsid w:val="006F222A"/>
    <w:rsid w:val="006F4A3E"/>
    <w:rsid w:val="006F7525"/>
    <w:rsid w:val="006F78CA"/>
    <w:rsid w:val="00700FA2"/>
    <w:rsid w:val="00703959"/>
    <w:rsid w:val="00720FB4"/>
    <w:rsid w:val="00721E2F"/>
    <w:rsid w:val="0072265E"/>
    <w:rsid w:val="0072412F"/>
    <w:rsid w:val="00727E96"/>
    <w:rsid w:val="0073080D"/>
    <w:rsid w:val="00733FFF"/>
    <w:rsid w:val="00741836"/>
    <w:rsid w:val="00750735"/>
    <w:rsid w:val="00750773"/>
    <w:rsid w:val="00754B5E"/>
    <w:rsid w:val="0076086D"/>
    <w:rsid w:val="007669EA"/>
    <w:rsid w:val="007723B9"/>
    <w:rsid w:val="00773555"/>
    <w:rsid w:val="00774485"/>
    <w:rsid w:val="00775D2A"/>
    <w:rsid w:val="00776A9A"/>
    <w:rsid w:val="0078013E"/>
    <w:rsid w:val="0078435A"/>
    <w:rsid w:val="00790E12"/>
    <w:rsid w:val="00791A7C"/>
    <w:rsid w:val="007957BE"/>
    <w:rsid w:val="007A0FC3"/>
    <w:rsid w:val="007A60D3"/>
    <w:rsid w:val="007B0021"/>
    <w:rsid w:val="007B480E"/>
    <w:rsid w:val="007B70E7"/>
    <w:rsid w:val="007C031C"/>
    <w:rsid w:val="007C21BC"/>
    <w:rsid w:val="007D02EA"/>
    <w:rsid w:val="007D304D"/>
    <w:rsid w:val="007E022C"/>
    <w:rsid w:val="007E3B3B"/>
    <w:rsid w:val="007E4040"/>
    <w:rsid w:val="007E7A75"/>
    <w:rsid w:val="007F667C"/>
    <w:rsid w:val="00801EBD"/>
    <w:rsid w:val="00806989"/>
    <w:rsid w:val="008101FA"/>
    <w:rsid w:val="008203C7"/>
    <w:rsid w:val="00820750"/>
    <w:rsid w:val="0082511C"/>
    <w:rsid w:val="0082600F"/>
    <w:rsid w:val="008407EC"/>
    <w:rsid w:val="0084680D"/>
    <w:rsid w:val="008471B3"/>
    <w:rsid w:val="008514EC"/>
    <w:rsid w:val="00854B2C"/>
    <w:rsid w:val="008551B5"/>
    <w:rsid w:val="00857A0A"/>
    <w:rsid w:val="00862E61"/>
    <w:rsid w:val="00865233"/>
    <w:rsid w:val="00877D9B"/>
    <w:rsid w:val="008833F3"/>
    <w:rsid w:val="0088632D"/>
    <w:rsid w:val="00893F48"/>
    <w:rsid w:val="00894A21"/>
    <w:rsid w:val="00895BF3"/>
    <w:rsid w:val="00896F78"/>
    <w:rsid w:val="008A29EB"/>
    <w:rsid w:val="008A39D1"/>
    <w:rsid w:val="008A4C85"/>
    <w:rsid w:val="008B0DCC"/>
    <w:rsid w:val="008B1442"/>
    <w:rsid w:val="008B6033"/>
    <w:rsid w:val="008B7336"/>
    <w:rsid w:val="008B74F6"/>
    <w:rsid w:val="008C74A5"/>
    <w:rsid w:val="008D796C"/>
    <w:rsid w:val="008E1F1A"/>
    <w:rsid w:val="008F0130"/>
    <w:rsid w:val="008F1557"/>
    <w:rsid w:val="008F20A1"/>
    <w:rsid w:val="008F4FD7"/>
    <w:rsid w:val="008F57D5"/>
    <w:rsid w:val="008F6AC1"/>
    <w:rsid w:val="008F6E1D"/>
    <w:rsid w:val="008F704E"/>
    <w:rsid w:val="00904581"/>
    <w:rsid w:val="00905B9D"/>
    <w:rsid w:val="009103BC"/>
    <w:rsid w:val="009129D6"/>
    <w:rsid w:val="00921435"/>
    <w:rsid w:val="009259A0"/>
    <w:rsid w:val="0092648B"/>
    <w:rsid w:val="009306FC"/>
    <w:rsid w:val="0093571A"/>
    <w:rsid w:val="0093659F"/>
    <w:rsid w:val="00936F7A"/>
    <w:rsid w:val="0093712E"/>
    <w:rsid w:val="0094463A"/>
    <w:rsid w:val="00944759"/>
    <w:rsid w:val="00945D44"/>
    <w:rsid w:val="009474B0"/>
    <w:rsid w:val="00951286"/>
    <w:rsid w:val="009515ED"/>
    <w:rsid w:val="00951F72"/>
    <w:rsid w:val="00952E37"/>
    <w:rsid w:val="009653E8"/>
    <w:rsid w:val="0096640D"/>
    <w:rsid w:val="00972459"/>
    <w:rsid w:val="00972855"/>
    <w:rsid w:val="00973A32"/>
    <w:rsid w:val="00975B62"/>
    <w:rsid w:val="00977D36"/>
    <w:rsid w:val="0098379B"/>
    <w:rsid w:val="00983FE7"/>
    <w:rsid w:val="00984E1F"/>
    <w:rsid w:val="009870F6"/>
    <w:rsid w:val="009873AB"/>
    <w:rsid w:val="00993AD2"/>
    <w:rsid w:val="00996B27"/>
    <w:rsid w:val="009A4B05"/>
    <w:rsid w:val="009B06F8"/>
    <w:rsid w:val="009C0219"/>
    <w:rsid w:val="009C5354"/>
    <w:rsid w:val="009C54B3"/>
    <w:rsid w:val="009D6B24"/>
    <w:rsid w:val="009D70B3"/>
    <w:rsid w:val="009E1D4B"/>
    <w:rsid w:val="009E6D1D"/>
    <w:rsid w:val="009E6DB3"/>
    <w:rsid w:val="009F1ED6"/>
    <w:rsid w:val="009F2193"/>
    <w:rsid w:val="00A00806"/>
    <w:rsid w:val="00A01646"/>
    <w:rsid w:val="00A060DB"/>
    <w:rsid w:val="00A207B1"/>
    <w:rsid w:val="00A21C41"/>
    <w:rsid w:val="00A24164"/>
    <w:rsid w:val="00A266F8"/>
    <w:rsid w:val="00A31F97"/>
    <w:rsid w:val="00A342AD"/>
    <w:rsid w:val="00A37083"/>
    <w:rsid w:val="00A46D3B"/>
    <w:rsid w:val="00A57BFA"/>
    <w:rsid w:val="00A62E4F"/>
    <w:rsid w:val="00A63C8E"/>
    <w:rsid w:val="00A644F7"/>
    <w:rsid w:val="00A755C3"/>
    <w:rsid w:val="00A765E7"/>
    <w:rsid w:val="00A80680"/>
    <w:rsid w:val="00A90D22"/>
    <w:rsid w:val="00AA1031"/>
    <w:rsid w:val="00AA4325"/>
    <w:rsid w:val="00AB5425"/>
    <w:rsid w:val="00AB73AF"/>
    <w:rsid w:val="00AC0F96"/>
    <w:rsid w:val="00AC40CD"/>
    <w:rsid w:val="00AC47EF"/>
    <w:rsid w:val="00AD10BD"/>
    <w:rsid w:val="00AD6A63"/>
    <w:rsid w:val="00AE08F3"/>
    <w:rsid w:val="00AE386D"/>
    <w:rsid w:val="00AE3D08"/>
    <w:rsid w:val="00AF0898"/>
    <w:rsid w:val="00AF4A62"/>
    <w:rsid w:val="00B037D2"/>
    <w:rsid w:val="00B04D5C"/>
    <w:rsid w:val="00B11E4B"/>
    <w:rsid w:val="00B15ECA"/>
    <w:rsid w:val="00B17A16"/>
    <w:rsid w:val="00B26DD0"/>
    <w:rsid w:val="00B41B68"/>
    <w:rsid w:val="00B54801"/>
    <w:rsid w:val="00B6000A"/>
    <w:rsid w:val="00B61465"/>
    <w:rsid w:val="00B64181"/>
    <w:rsid w:val="00B72109"/>
    <w:rsid w:val="00B75F8D"/>
    <w:rsid w:val="00B777AD"/>
    <w:rsid w:val="00B80955"/>
    <w:rsid w:val="00B80EE7"/>
    <w:rsid w:val="00B81EF5"/>
    <w:rsid w:val="00B83CEB"/>
    <w:rsid w:val="00B96CEF"/>
    <w:rsid w:val="00BB3210"/>
    <w:rsid w:val="00BB67AA"/>
    <w:rsid w:val="00BB7036"/>
    <w:rsid w:val="00BB797D"/>
    <w:rsid w:val="00BC5C77"/>
    <w:rsid w:val="00BC60E3"/>
    <w:rsid w:val="00BD49CE"/>
    <w:rsid w:val="00BD5B25"/>
    <w:rsid w:val="00BD7B7D"/>
    <w:rsid w:val="00BE121B"/>
    <w:rsid w:val="00BE1C64"/>
    <w:rsid w:val="00BF3434"/>
    <w:rsid w:val="00BF4C7A"/>
    <w:rsid w:val="00BF512D"/>
    <w:rsid w:val="00BF5EEE"/>
    <w:rsid w:val="00C02C9A"/>
    <w:rsid w:val="00C03100"/>
    <w:rsid w:val="00C04868"/>
    <w:rsid w:val="00C06C20"/>
    <w:rsid w:val="00C13953"/>
    <w:rsid w:val="00C1446E"/>
    <w:rsid w:val="00C1781C"/>
    <w:rsid w:val="00C234BA"/>
    <w:rsid w:val="00C279D9"/>
    <w:rsid w:val="00C27BF9"/>
    <w:rsid w:val="00C30966"/>
    <w:rsid w:val="00C3141D"/>
    <w:rsid w:val="00C32019"/>
    <w:rsid w:val="00C33E9E"/>
    <w:rsid w:val="00C40527"/>
    <w:rsid w:val="00C44557"/>
    <w:rsid w:val="00C455DA"/>
    <w:rsid w:val="00C46311"/>
    <w:rsid w:val="00C53E1B"/>
    <w:rsid w:val="00C55A4E"/>
    <w:rsid w:val="00C56921"/>
    <w:rsid w:val="00C6119A"/>
    <w:rsid w:val="00C70E00"/>
    <w:rsid w:val="00C71A2C"/>
    <w:rsid w:val="00C71E85"/>
    <w:rsid w:val="00C74E06"/>
    <w:rsid w:val="00C77466"/>
    <w:rsid w:val="00C82A59"/>
    <w:rsid w:val="00C93CBA"/>
    <w:rsid w:val="00CA3673"/>
    <w:rsid w:val="00CA64D2"/>
    <w:rsid w:val="00CA6C3D"/>
    <w:rsid w:val="00CA70EF"/>
    <w:rsid w:val="00CC0434"/>
    <w:rsid w:val="00CC18EA"/>
    <w:rsid w:val="00CC1ACC"/>
    <w:rsid w:val="00CC6841"/>
    <w:rsid w:val="00CD0CE5"/>
    <w:rsid w:val="00CD1BE3"/>
    <w:rsid w:val="00CD38E9"/>
    <w:rsid w:val="00CD57CF"/>
    <w:rsid w:val="00CE4289"/>
    <w:rsid w:val="00CF2D40"/>
    <w:rsid w:val="00CF4F9D"/>
    <w:rsid w:val="00D0311E"/>
    <w:rsid w:val="00D043F2"/>
    <w:rsid w:val="00D04850"/>
    <w:rsid w:val="00D0707C"/>
    <w:rsid w:val="00D100E8"/>
    <w:rsid w:val="00D17216"/>
    <w:rsid w:val="00D17BD9"/>
    <w:rsid w:val="00D2154B"/>
    <w:rsid w:val="00D2655F"/>
    <w:rsid w:val="00D30294"/>
    <w:rsid w:val="00D34BC0"/>
    <w:rsid w:val="00D35EA9"/>
    <w:rsid w:val="00D37854"/>
    <w:rsid w:val="00D45793"/>
    <w:rsid w:val="00D46A08"/>
    <w:rsid w:val="00D53E9B"/>
    <w:rsid w:val="00D61469"/>
    <w:rsid w:val="00D63105"/>
    <w:rsid w:val="00D70A7E"/>
    <w:rsid w:val="00D73FC0"/>
    <w:rsid w:val="00D76AE4"/>
    <w:rsid w:val="00D82F23"/>
    <w:rsid w:val="00D83142"/>
    <w:rsid w:val="00D870D9"/>
    <w:rsid w:val="00D871C3"/>
    <w:rsid w:val="00D937EE"/>
    <w:rsid w:val="00D93830"/>
    <w:rsid w:val="00DA3510"/>
    <w:rsid w:val="00DA4163"/>
    <w:rsid w:val="00DB21A7"/>
    <w:rsid w:val="00DB65C0"/>
    <w:rsid w:val="00DB6B0E"/>
    <w:rsid w:val="00DB771E"/>
    <w:rsid w:val="00DC13DA"/>
    <w:rsid w:val="00DC23E6"/>
    <w:rsid w:val="00DC58DF"/>
    <w:rsid w:val="00DC6BCC"/>
    <w:rsid w:val="00DD0936"/>
    <w:rsid w:val="00DD431B"/>
    <w:rsid w:val="00DD56F9"/>
    <w:rsid w:val="00DE31B4"/>
    <w:rsid w:val="00DE3A54"/>
    <w:rsid w:val="00DE74E2"/>
    <w:rsid w:val="00DF4E81"/>
    <w:rsid w:val="00DF700F"/>
    <w:rsid w:val="00DF70A1"/>
    <w:rsid w:val="00E01FE5"/>
    <w:rsid w:val="00E037A3"/>
    <w:rsid w:val="00E10F34"/>
    <w:rsid w:val="00E10FD0"/>
    <w:rsid w:val="00E24D12"/>
    <w:rsid w:val="00E26422"/>
    <w:rsid w:val="00E322D8"/>
    <w:rsid w:val="00E34AED"/>
    <w:rsid w:val="00E414E6"/>
    <w:rsid w:val="00E41A38"/>
    <w:rsid w:val="00E4216C"/>
    <w:rsid w:val="00E44A3F"/>
    <w:rsid w:val="00E47298"/>
    <w:rsid w:val="00E54903"/>
    <w:rsid w:val="00E635BA"/>
    <w:rsid w:val="00E671D4"/>
    <w:rsid w:val="00E67340"/>
    <w:rsid w:val="00E720F3"/>
    <w:rsid w:val="00E75E98"/>
    <w:rsid w:val="00E7600D"/>
    <w:rsid w:val="00E864E1"/>
    <w:rsid w:val="00E902C6"/>
    <w:rsid w:val="00EA0341"/>
    <w:rsid w:val="00EA2FBF"/>
    <w:rsid w:val="00EA4240"/>
    <w:rsid w:val="00EA5F22"/>
    <w:rsid w:val="00EA7CE8"/>
    <w:rsid w:val="00EB548A"/>
    <w:rsid w:val="00EB584F"/>
    <w:rsid w:val="00EB65BE"/>
    <w:rsid w:val="00EC3035"/>
    <w:rsid w:val="00EC306F"/>
    <w:rsid w:val="00EC315C"/>
    <w:rsid w:val="00EC77FA"/>
    <w:rsid w:val="00ED15AF"/>
    <w:rsid w:val="00EE008E"/>
    <w:rsid w:val="00EE044D"/>
    <w:rsid w:val="00EE05FC"/>
    <w:rsid w:val="00EE2A21"/>
    <w:rsid w:val="00EE4027"/>
    <w:rsid w:val="00EF3013"/>
    <w:rsid w:val="00EF48CB"/>
    <w:rsid w:val="00F007D8"/>
    <w:rsid w:val="00F06F2D"/>
    <w:rsid w:val="00F15656"/>
    <w:rsid w:val="00F158D4"/>
    <w:rsid w:val="00F15FA4"/>
    <w:rsid w:val="00F21EC3"/>
    <w:rsid w:val="00F23FEC"/>
    <w:rsid w:val="00F30F33"/>
    <w:rsid w:val="00F35B0D"/>
    <w:rsid w:val="00F35CBE"/>
    <w:rsid w:val="00F36DA1"/>
    <w:rsid w:val="00F37AB3"/>
    <w:rsid w:val="00F37E02"/>
    <w:rsid w:val="00F43944"/>
    <w:rsid w:val="00F45A2B"/>
    <w:rsid w:val="00F518E3"/>
    <w:rsid w:val="00F57F70"/>
    <w:rsid w:val="00F640C0"/>
    <w:rsid w:val="00F66586"/>
    <w:rsid w:val="00F7242F"/>
    <w:rsid w:val="00F76028"/>
    <w:rsid w:val="00F800C3"/>
    <w:rsid w:val="00F815D1"/>
    <w:rsid w:val="00F8185A"/>
    <w:rsid w:val="00F8223F"/>
    <w:rsid w:val="00F85A20"/>
    <w:rsid w:val="00F85D22"/>
    <w:rsid w:val="00F8655D"/>
    <w:rsid w:val="00F87E0A"/>
    <w:rsid w:val="00F92634"/>
    <w:rsid w:val="00FA1287"/>
    <w:rsid w:val="00FA62B7"/>
    <w:rsid w:val="00FB4AEB"/>
    <w:rsid w:val="00FB56DB"/>
    <w:rsid w:val="00FB606A"/>
    <w:rsid w:val="00FC1ABB"/>
    <w:rsid w:val="00FC500B"/>
    <w:rsid w:val="00FC6658"/>
    <w:rsid w:val="00FD042F"/>
    <w:rsid w:val="00FD4154"/>
    <w:rsid w:val="00FD50A9"/>
    <w:rsid w:val="00FD6F93"/>
    <w:rsid w:val="00FD7DAB"/>
    <w:rsid w:val="00FE11B1"/>
    <w:rsid w:val="00FE1EED"/>
    <w:rsid w:val="00FE492B"/>
    <w:rsid w:val="00FE6998"/>
    <w:rsid w:val="00FE6D7B"/>
    <w:rsid w:val="00FF1B45"/>
    <w:rsid w:val="00FF32D8"/>
    <w:rsid w:val="00FF52AD"/>
    <w:rsid w:val="00FF6416"/>
    <w:rsid w:val="039370E8"/>
    <w:rsid w:val="05881709"/>
    <w:rsid w:val="08437BF8"/>
    <w:rsid w:val="1AAE3A54"/>
    <w:rsid w:val="1B0AB9F8"/>
    <w:rsid w:val="1F1EE90B"/>
    <w:rsid w:val="1F2E47D5"/>
    <w:rsid w:val="35A6F12C"/>
    <w:rsid w:val="40503210"/>
    <w:rsid w:val="49069621"/>
    <w:rsid w:val="4996041C"/>
    <w:rsid w:val="4D9982FB"/>
    <w:rsid w:val="4FC29EC0"/>
    <w:rsid w:val="518DCC6A"/>
    <w:rsid w:val="57E7B50E"/>
    <w:rsid w:val="57FE5081"/>
    <w:rsid w:val="58DC5B0F"/>
    <w:rsid w:val="63484AE4"/>
    <w:rsid w:val="64AF3FB8"/>
    <w:rsid w:val="66509CFC"/>
    <w:rsid w:val="6EC6E3EC"/>
    <w:rsid w:val="6EF97ADC"/>
    <w:rsid w:val="7423F2CF"/>
    <w:rsid w:val="78CE8B06"/>
    <w:rsid w:val="7B0C5632"/>
    <w:rsid w:val="7D5432A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E1C2DCAE-3D85-40A3-AE9A-DAA08BD6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81"/>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FD4154"/>
    <w:rPr>
      <w:color w:val="605E5C"/>
      <w:shd w:val="clear" w:color="auto" w:fill="E1DFDD"/>
    </w:rPr>
  </w:style>
  <w:style w:type="character" w:customStyle="1" w:styleId="cf01">
    <w:name w:val="cf01"/>
    <w:basedOn w:val="DefaultParagraphFont"/>
    <w:rsid w:val="00D35EA9"/>
    <w:rPr>
      <w:rFonts w:ascii="Segoe UI" w:hAnsi="Segoe UI" w:cs="Segoe UI" w:hint="default"/>
      <w:sz w:val="18"/>
      <w:szCs w:val="18"/>
    </w:rPr>
  </w:style>
  <w:style w:type="character" w:customStyle="1" w:styleId="ui-provider">
    <w:name w:val="ui-provider"/>
    <w:basedOn w:val="DefaultParagraphFont"/>
    <w:rsid w:val="00DC1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find-buyers-and-sales-partners/market-entry-opti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xport.business.gov.au/get-started-with-exporting/export-benefits-and-ris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find-export-marke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xport.business.gov.au/" TargetMode="External"/><Relationship Id="rId20" Type="http://schemas.openxmlformats.org/officeDocument/2006/relationships/hyperlink" Target="https://export.business.gov.au/pricing-costs-and-fin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port.business.gov.au/get-started-with-exporting/develop-your-unique-selling-propo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b349b13d75c7aecf443f917122aeaac1">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6ca0be852d5b80f776516838e18fd548"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47df240-d481-48ac-8359-d925e4980b24"/>
    <ds:schemaRef ds:uri="087cf08a-2f64-4d45-9996-7c3d89dff8d4"/>
  </ds:schemaRefs>
</ds:datastoreItem>
</file>

<file path=customXml/itemProps3.xml><?xml version="1.0" encoding="utf-8"?>
<ds:datastoreItem xmlns:ds="http://schemas.openxmlformats.org/officeDocument/2006/customXml" ds:itemID="{2D78A704-1C67-4DEC-8ACE-36B6E82A2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7</Pages>
  <Words>2127</Words>
  <Characters>12128</Characters>
  <Application>Microsoft Office Word</Application>
  <DocSecurity>0</DocSecurity>
  <Lines>101</Lines>
  <Paragraphs>28</Paragraphs>
  <ScaleCrop>false</ScaleCrop>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Plan to Market - Creative Matters (Rep Body)</dc:title>
  <dc:subject>Sample Plan to Market - Representative Bodies</dc:subject>
  <dc:creator>Darlene-Silec [Canberra]</dc:creator>
  <cp:keywords/>
  <dc:description/>
  <cp:lastModifiedBy>Ash-Holland [Hobart]</cp:lastModifiedBy>
  <cp:revision>3</cp:revision>
  <dcterms:created xsi:type="dcterms:W3CDTF">2024-07-23T07:18:00Z</dcterms:created>
  <dcterms:modified xsi:type="dcterms:W3CDTF">2024-08-05T05:53:00Z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76ca8bad,22068d0f,54113bf6</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6f5aef31,374d36c4,779d3535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2024-07-13T07:05:28Z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e24126df-1886-411a-818e-d388db76722d</vt:lpwstr>
  </property>
  <property fmtid="{D5CDD505-2E9C-101B-9397-08002B2CF9AE}" pid="33" name="MSIP_Label_72160a83-df68-4146-9dd5-ccaae79426db_ContentBits">
    <vt:lpwstr>3</vt:lpwstr>
  </property>
</Properties>
</file>